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4">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5">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6">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7">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9">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A">
      <w:pPr>
        <w:rPr>
          <w:rFonts w:ascii="Arial" w:cs="Arial" w:eastAsia="Arial" w:hAnsi="Arial"/>
          <w:b w:val="1"/>
          <w:sz w:val="96"/>
          <w:szCs w:val="96"/>
        </w:rPr>
      </w:pPr>
      <w:r w:rsidDel="00000000" w:rsidR="00000000" w:rsidRPr="00000000">
        <w:rPr>
          <w:rFonts w:ascii="Arial" w:cs="Arial" w:eastAsia="Arial" w:hAnsi="Arial"/>
          <w:b w:val="1"/>
          <w:sz w:val="96"/>
          <w:szCs w:val="96"/>
          <w:rtl w:val="0"/>
        </w:rPr>
        <w:t xml:space="preserve">Classical EDI Development </w:t>
      </w:r>
    </w:p>
    <w:p w:rsidR="00000000" w:rsidDel="00000000" w:rsidP="00000000" w:rsidRDefault="00000000" w:rsidRPr="00000000" w14:paraId="0000000B">
      <w:pPr>
        <w:rPr>
          <w:rFonts w:ascii="Arial" w:cs="Arial" w:eastAsia="Arial" w:hAnsi="Arial"/>
          <w:b w:val="1"/>
          <w:sz w:val="96"/>
          <w:szCs w:val="96"/>
        </w:rPr>
      </w:pPr>
      <w:r w:rsidDel="00000000" w:rsidR="00000000" w:rsidRPr="00000000">
        <w:rPr>
          <w:rFonts w:ascii="Arial" w:cs="Arial" w:eastAsia="Arial" w:hAnsi="Arial"/>
          <w:b w:val="1"/>
          <w:sz w:val="96"/>
          <w:szCs w:val="96"/>
          <w:rtl w:val="0"/>
        </w:rPr>
        <w:t xml:space="preserve">Fund</w:t>
      </w:r>
    </w:p>
    <w:p w:rsidR="00000000" w:rsidDel="00000000" w:rsidP="00000000" w:rsidRDefault="00000000" w:rsidRPr="00000000" w14:paraId="0000000C">
      <w:pPr>
        <w:rPr>
          <w:rFonts w:ascii="Arial" w:cs="Arial" w:eastAsia="Arial" w:hAnsi="Arial"/>
          <w:b w:val="1"/>
          <w:sz w:val="96"/>
          <w:szCs w:val="96"/>
        </w:rPr>
      </w:pPr>
      <w:r w:rsidDel="00000000" w:rsidR="00000000" w:rsidRPr="00000000">
        <w:rPr>
          <w:rtl w:val="0"/>
        </w:rPr>
      </w:r>
    </w:p>
    <w:p w:rsidR="00000000" w:rsidDel="00000000" w:rsidP="00000000" w:rsidRDefault="00000000" w:rsidRPr="00000000" w14:paraId="0000000D">
      <w:pPr>
        <w:rPr>
          <w:rFonts w:ascii="Arial" w:cs="Arial" w:eastAsia="Arial" w:hAnsi="Arial"/>
          <w:b w:val="1"/>
          <w:sz w:val="96"/>
          <w:szCs w:val="96"/>
        </w:rPr>
      </w:pPr>
      <w:r w:rsidDel="00000000" w:rsidR="00000000" w:rsidRPr="00000000">
        <w:rPr>
          <w:rtl w:val="0"/>
        </w:rPr>
      </w:r>
    </w:p>
    <w:p w:rsidR="00000000" w:rsidDel="00000000" w:rsidP="00000000" w:rsidRDefault="00000000" w:rsidRPr="00000000" w14:paraId="0000000E">
      <w:pPr>
        <w:rPr>
          <w:rFonts w:ascii="Arial" w:cs="Arial" w:eastAsia="Arial" w:hAnsi="Arial"/>
          <w:b w:val="1"/>
          <w:sz w:val="56"/>
          <w:szCs w:val="56"/>
        </w:rPr>
      </w:pPr>
      <w:r w:rsidDel="00000000" w:rsidR="00000000" w:rsidRPr="00000000">
        <w:rPr>
          <w:rFonts w:ascii="Arial" w:cs="Arial" w:eastAsia="Arial" w:hAnsi="Arial"/>
          <w:b w:val="1"/>
          <w:sz w:val="56"/>
          <w:szCs w:val="56"/>
          <w:rtl w:val="0"/>
        </w:rPr>
        <w:t xml:space="preserve">Application Guidance</w:t>
      </w:r>
    </w:p>
    <w:p w:rsidR="00000000" w:rsidDel="00000000" w:rsidP="00000000" w:rsidRDefault="00000000" w:rsidRPr="00000000" w14:paraId="0000000F">
      <w:pPr>
        <w:rPr>
          <w:rFonts w:ascii="Arial" w:cs="Arial" w:eastAsia="Arial" w:hAnsi="Arial"/>
          <w:b w:val="1"/>
          <w:sz w:val="56"/>
          <w:szCs w:val="56"/>
        </w:rPr>
      </w:pPr>
      <w:r w:rsidDel="00000000" w:rsidR="00000000" w:rsidRPr="00000000">
        <w:rPr>
          <w:rFonts w:ascii="Arial" w:cs="Arial" w:eastAsia="Arial" w:hAnsi="Arial"/>
          <w:b w:val="1"/>
          <w:sz w:val="56"/>
          <w:szCs w:val="56"/>
          <w:rtl w:val="0"/>
        </w:rPr>
        <w:t xml:space="preserve">2024/25</w:t>
      </w:r>
    </w:p>
    <w:p w:rsidR="00000000" w:rsidDel="00000000" w:rsidP="00000000" w:rsidRDefault="00000000" w:rsidRPr="00000000" w14:paraId="00000010">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1">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2">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3">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4">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5">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6">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7">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8">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9">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A">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B">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C">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D">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Table of Contents</w:t>
      </w:r>
    </w:p>
    <w:p w:rsidR="00000000" w:rsidDel="00000000" w:rsidP="00000000" w:rsidRDefault="00000000" w:rsidRPr="00000000" w14:paraId="0000001F">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rtl w:val="0"/>
        </w:rPr>
        <w:t xml:space="preserve">p. 3</w:t>
      </w:r>
      <w:r w:rsidDel="00000000" w:rsidR="00000000" w:rsidRPr="00000000">
        <w:rPr>
          <w:rtl w:val="0"/>
        </w:rPr>
        <w:tab/>
        <w:tab/>
      </w:r>
      <w:r w:rsidDel="00000000" w:rsidR="00000000" w:rsidRPr="00000000">
        <w:rPr>
          <w:rFonts w:ascii="Arial" w:cs="Arial" w:eastAsia="Arial" w:hAnsi="Arial"/>
          <w:rtl w:val="0"/>
        </w:rPr>
        <w:t xml:space="preserve">What is the Classical EDI Development Fund?</w:t>
      </w:r>
    </w:p>
    <w:p w:rsidR="00000000" w:rsidDel="00000000" w:rsidP="00000000" w:rsidRDefault="00000000" w:rsidRPr="00000000" w14:paraId="00000021">
      <w:pPr>
        <w:rPr>
          <w:rFonts w:ascii="Arial" w:cs="Arial" w:eastAsia="Arial" w:hAnsi="Arial"/>
        </w:rPr>
      </w:pPr>
      <w:r w:rsidDel="00000000" w:rsidR="00000000" w:rsidRPr="00000000">
        <w:rPr>
          <w:rtl w:val="0"/>
        </w:rPr>
      </w:r>
    </w:p>
    <w:p w:rsidR="00000000" w:rsidDel="00000000" w:rsidP="00000000" w:rsidRDefault="00000000" w:rsidRPr="00000000" w14:paraId="00000022">
      <w:pPr>
        <w:rPr>
          <w:rFonts w:ascii="Arial" w:cs="Arial" w:eastAsia="Arial" w:hAnsi="Arial"/>
        </w:rPr>
      </w:pPr>
      <w:r w:rsidDel="00000000" w:rsidR="00000000" w:rsidRPr="00000000">
        <w:rPr>
          <w:rFonts w:ascii="Arial" w:cs="Arial" w:eastAsia="Arial" w:hAnsi="Arial"/>
          <w:rtl w:val="0"/>
        </w:rPr>
        <w:t xml:space="preserve">p. 3</w:t>
        <w:tab/>
        <w:tab/>
        <w:t xml:space="preserve">What types of activity will the fund support?</w:t>
      </w:r>
    </w:p>
    <w:p w:rsidR="00000000" w:rsidDel="00000000" w:rsidP="00000000" w:rsidRDefault="00000000" w:rsidRPr="00000000" w14:paraId="00000023">
      <w:pPr>
        <w:rPr>
          <w:rFonts w:ascii="Arial" w:cs="Arial" w:eastAsia="Arial" w:hAnsi="Arial"/>
        </w:rPr>
      </w:pPr>
      <w:r w:rsidDel="00000000" w:rsidR="00000000" w:rsidRPr="00000000">
        <w:rPr>
          <w:rtl w:val="0"/>
        </w:rPr>
      </w:r>
    </w:p>
    <w:p w:rsidR="00000000" w:rsidDel="00000000" w:rsidP="00000000" w:rsidRDefault="00000000" w:rsidRPr="00000000" w14:paraId="00000024">
      <w:pPr>
        <w:rPr>
          <w:rFonts w:ascii="Arial" w:cs="Arial" w:eastAsia="Arial" w:hAnsi="Arial"/>
        </w:rPr>
      </w:pPr>
      <w:r w:rsidDel="00000000" w:rsidR="00000000" w:rsidRPr="00000000">
        <w:rPr>
          <w:rFonts w:ascii="Arial" w:cs="Arial" w:eastAsia="Arial" w:hAnsi="Arial"/>
          <w:rtl w:val="0"/>
        </w:rPr>
        <w:t xml:space="preserve">p.4</w:t>
        <w:tab/>
        <w:tab/>
        <w:t xml:space="preserve">How will the cohort be expected to share their learning?</w:t>
      </w:r>
    </w:p>
    <w:p w:rsidR="00000000" w:rsidDel="00000000" w:rsidP="00000000" w:rsidRDefault="00000000" w:rsidRPr="00000000" w14:paraId="00000025">
      <w:pPr>
        <w:rPr>
          <w:rFonts w:ascii="Arial" w:cs="Arial" w:eastAsia="Arial" w:hAnsi="Arial"/>
        </w:rPr>
      </w:pPr>
      <w:r w:rsidDel="00000000" w:rsidR="00000000" w:rsidRPr="00000000">
        <w:rPr>
          <w:rtl w:val="0"/>
        </w:rPr>
      </w:r>
    </w:p>
    <w:p w:rsidR="00000000" w:rsidDel="00000000" w:rsidP="00000000" w:rsidRDefault="00000000" w:rsidRPr="00000000" w14:paraId="00000026">
      <w:pPr>
        <w:rPr>
          <w:rFonts w:ascii="Arial" w:cs="Arial" w:eastAsia="Arial" w:hAnsi="Arial"/>
        </w:rPr>
      </w:pPr>
      <w:r w:rsidDel="00000000" w:rsidR="00000000" w:rsidRPr="00000000">
        <w:rPr>
          <w:rFonts w:ascii="Arial" w:cs="Arial" w:eastAsia="Arial" w:hAnsi="Arial"/>
          <w:rtl w:val="0"/>
        </w:rPr>
        <w:t xml:space="preserve">p. 4</w:t>
        <w:tab/>
        <w:tab/>
        <w:t xml:space="preserve">Who can apply?</w:t>
      </w:r>
    </w:p>
    <w:p w:rsidR="00000000" w:rsidDel="00000000" w:rsidP="00000000" w:rsidRDefault="00000000" w:rsidRPr="00000000" w14:paraId="00000027">
      <w:pPr>
        <w:rPr>
          <w:rFonts w:ascii="Arial" w:cs="Arial" w:eastAsia="Arial" w:hAnsi="Arial"/>
        </w:rPr>
      </w:pPr>
      <w:r w:rsidDel="00000000" w:rsidR="00000000" w:rsidRPr="00000000">
        <w:rPr>
          <w:rtl w:val="0"/>
        </w:rPr>
      </w:r>
    </w:p>
    <w:p w:rsidR="00000000" w:rsidDel="00000000" w:rsidP="00000000" w:rsidRDefault="00000000" w:rsidRPr="00000000" w14:paraId="00000028">
      <w:pPr>
        <w:rPr>
          <w:rFonts w:ascii="Arial" w:cs="Arial" w:eastAsia="Arial" w:hAnsi="Arial"/>
        </w:rPr>
      </w:pPr>
      <w:r w:rsidDel="00000000" w:rsidR="00000000" w:rsidRPr="00000000">
        <w:rPr>
          <w:rFonts w:ascii="Arial" w:cs="Arial" w:eastAsia="Arial" w:hAnsi="Arial"/>
          <w:rtl w:val="0"/>
        </w:rPr>
        <w:t xml:space="preserve">p. 4</w:t>
        <w:tab/>
        <w:tab/>
        <w:t xml:space="preserve">Who cannot apply?</w:t>
      </w:r>
    </w:p>
    <w:p w:rsidR="00000000" w:rsidDel="00000000" w:rsidP="00000000" w:rsidRDefault="00000000" w:rsidRPr="00000000" w14:paraId="00000029">
      <w:pPr>
        <w:rPr>
          <w:rFonts w:ascii="Arial" w:cs="Arial" w:eastAsia="Arial" w:hAnsi="Arial"/>
        </w:rPr>
      </w:pPr>
      <w:r w:rsidDel="00000000" w:rsidR="00000000" w:rsidRPr="00000000">
        <w:rPr>
          <w:rtl w:val="0"/>
        </w:rPr>
      </w:r>
    </w:p>
    <w:p w:rsidR="00000000" w:rsidDel="00000000" w:rsidP="00000000" w:rsidRDefault="00000000" w:rsidRPr="00000000" w14:paraId="0000002A">
      <w:pPr>
        <w:rPr>
          <w:rFonts w:ascii="Arial" w:cs="Arial" w:eastAsia="Arial" w:hAnsi="Arial"/>
        </w:rPr>
      </w:pPr>
      <w:r w:rsidDel="00000000" w:rsidR="00000000" w:rsidRPr="00000000">
        <w:rPr>
          <w:rFonts w:ascii="Arial" w:cs="Arial" w:eastAsia="Arial" w:hAnsi="Arial"/>
          <w:rtl w:val="0"/>
        </w:rPr>
        <w:t xml:space="preserve">p. 4</w:t>
        <w:tab/>
        <w:tab/>
        <w:t xml:space="preserve">How much can I apply for?</w:t>
      </w:r>
    </w:p>
    <w:p w:rsidR="00000000" w:rsidDel="00000000" w:rsidP="00000000" w:rsidRDefault="00000000" w:rsidRPr="00000000" w14:paraId="0000002B">
      <w:pPr>
        <w:rPr>
          <w:rFonts w:ascii="Arial" w:cs="Arial" w:eastAsia="Arial" w:hAnsi="Arial"/>
        </w:rPr>
      </w:pPr>
      <w:r w:rsidDel="00000000" w:rsidR="00000000" w:rsidRPr="00000000">
        <w:rPr>
          <w:rtl w:val="0"/>
        </w:rPr>
      </w:r>
    </w:p>
    <w:p w:rsidR="00000000" w:rsidDel="00000000" w:rsidP="00000000" w:rsidRDefault="00000000" w:rsidRPr="00000000" w14:paraId="0000002C">
      <w:pPr>
        <w:rPr>
          <w:rFonts w:ascii="Arial" w:cs="Arial" w:eastAsia="Arial" w:hAnsi="Arial"/>
        </w:rPr>
      </w:pPr>
      <w:r w:rsidDel="00000000" w:rsidR="00000000" w:rsidRPr="00000000">
        <w:rPr>
          <w:rFonts w:ascii="Arial" w:cs="Arial" w:eastAsia="Arial" w:hAnsi="Arial"/>
          <w:rtl w:val="0"/>
        </w:rPr>
        <w:t xml:space="preserve">p. 5</w:t>
        <w:tab/>
        <w:tab/>
        <w:t xml:space="preserve">What can the funding be used for?</w:t>
      </w:r>
    </w:p>
    <w:p w:rsidR="00000000" w:rsidDel="00000000" w:rsidP="00000000" w:rsidRDefault="00000000" w:rsidRPr="00000000" w14:paraId="0000002D">
      <w:pPr>
        <w:rPr>
          <w:rFonts w:ascii="Arial" w:cs="Arial" w:eastAsia="Arial" w:hAnsi="Arial"/>
        </w:rPr>
      </w:pPr>
      <w:r w:rsidDel="00000000" w:rsidR="00000000" w:rsidRPr="00000000">
        <w:rPr>
          <w:rtl w:val="0"/>
        </w:rPr>
      </w:r>
    </w:p>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rtl w:val="0"/>
        </w:rPr>
        <w:t xml:space="preserve">p. 5</w:t>
        <w:tab/>
        <w:tab/>
        <w:t xml:space="preserve">What are we looking for in an application?</w:t>
      </w:r>
    </w:p>
    <w:p w:rsidR="00000000" w:rsidDel="00000000" w:rsidP="00000000" w:rsidRDefault="00000000" w:rsidRPr="00000000" w14:paraId="0000002F">
      <w:pPr>
        <w:rPr>
          <w:rFonts w:ascii="Arial" w:cs="Arial" w:eastAsia="Arial" w:hAnsi="Arial"/>
        </w:rPr>
      </w:pPr>
      <w:r w:rsidDel="00000000" w:rsidR="00000000" w:rsidRPr="00000000">
        <w:rPr>
          <w:rtl w:val="0"/>
        </w:rPr>
      </w:r>
    </w:p>
    <w:p w:rsidR="00000000" w:rsidDel="00000000" w:rsidP="00000000" w:rsidRDefault="00000000" w:rsidRPr="00000000" w14:paraId="00000030">
      <w:pPr>
        <w:rPr>
          <w:rFonts w:ascii="Arial" w:cs="Arial" w:eastAsia="Arial" w:hAnsi="Arial"/>
        </w:rPr>
      </w:pPr>
      <w:r w:rsidDel="00000000" w:rsidR="00000000" w:rsidRPr="00000000">
        <w:rPr>
          <w:rFonts w:ascii="Arial" w:cs="Arial" w:eastAsia="Arial" w:hAnsi="Arial"/>
          <w:rtl w:val="0"/>
        </w:rPr>
        <w:t xml:space="preserve">p. 6</w:t>
        <w:tab/>
        <w:tab/>
        <w:t xml:space="preserve">Important dates</w:t>
      </w:r>
    </w:p>
    <w:p w:rsidR="00000000" w:rsidDel="00000000" w:rsidP="00000000" w:rsidRDefault="00000000" w:rsidRPr="00000000" w14:paraId="00000031">
      <w:pPr>
        <w:rPr>
          <w:rFonts w:ascii="Arial" w:cs="Arial" w:eastAsia="Arial" w:hAnsi="Arial"/>
        </w:rPr>
      </w:pPr>
      <w:r w:rsidDel="00000000" w:rsidR="00000000" w:rsidRPr="00000000">
        <w:rPr>
          <w:rtl w:val="0"/>
        </w:rPr>
      </w:r>
    </w:p>
    <w:p w:rsidR="00000000" w:rsidDel="00000000" w:rsidP="00000000" w:rsidRDefault="00000000" w:rsidRPr="00000000" w14:paraId="00000032">
      <w:pPr>
        <w:rPr>
          <w:rFonts w:ascii="Arial" w:cs="Arial" w:eastAsia="Arial" w:hAnsi="Arial"/>
        </w:rPr>
      </w:pPr>
      <w:r w:rsidDel="00000000" w:rsidR="00000000" w:rsidRPr="00000000">
        <w:rPr>
          <w:rFonts w:ascii="Arial" w:cs="Arial" w:eastAsia="Arial" w:hAnsi="Arial"/>
          <w:rtl w:val="0"/>
        </w:rPr>
        <w:t xml:space="preserve">p. 6</w:t>
        <w:tab/>
        <w:tab/>
        <w:t xml:space="preserve">Alternative formats and access support</w:t>
      </w:r>
    </w:p>
    <w:p w:rsidR="00000000" w:rsidDel="00000000" w:rsidP="00000000" w:rsidRDefault="00000000" w:rsidRPr="00000000" w14:paraId="00000033">
      <w:pPr>
        <w:rPr>
          <w:rFonts w:ascii="Arial" w:cs="Arial" w:eastAsia="Arial" w:hAnsi="Arial"/>
        </w:rPr>
      </w:pPr>
      <w:r w:rsidDel="00000000" w:rsidR="00000000" w:rsidRPr="00000000">
        <w:rPr>
          <w:rtl w:val="0"/>
        </w:rPr>
      </w:r>
    </w:p>
    <w:p w:rsidR="00000000" w:rsidDel="00000000" w:rsidP="00000000" w:rsidRDefault="00000000" w:rsidRPr="00000000" w14:paraId="00000034">
      <w:pPr>
        <w:rPr>
          <w:rFonts w:ascii="Arial" w:cs="Arial" w:eastAsia="Arial" w:hAnsi="Arial"/>
        </w:rPr>
      </w:pPr>
      <w:r w:rsidDel="00000000" w:rsidR="00000000" w:rsidRPr="00000000">
        <w:rPr>
          <w:rFonts w:ascii="Arial" w:cs="Arial" w:eastAsia="Arial" w:hAnsi="Arial"/>
          <w:rtl w:val="0"/>
        </w:rPr>
        <w:t xml:space="preserve">p. 7</w:t>
        <w:tab/>
        <w:tab/>
        <w:t xml:space="preserve">How to apply</w:t>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Fonts w:ascii="Arial" w:cs="Arial" w:eastAsia="Arial" w:hAnsi="Arial"/>
          <w:rtl w:val="0"/>
        </w:rPr>
        <w:t xml:space="preserve">p. 7</w:t>
        <w:tab/>
        <w:tab/>
        <w:t xml:space="preserve">How can I get in touch with CMS?</w:t>
      </w:r>
    </w:p>
    <w:p w:rsidR="00000000" w:rsidDel="00000000" w:rsidP="00000000" w:rsidRDefault="00000000" w:rsidRPr="00000000" w14:paraId="00000037">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38">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39">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3A">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3B">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3C">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3D">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3E">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3F">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0">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1">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2">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3">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4">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5">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6">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7">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8">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9">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A">
      <w:pP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B">
      <w:pPr>
        <w:spacing w:line="276"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What is the Classical EDI Development Fund?</w:t>
      </w:r>
    </w:p>
    <w:p w:rsidR="00000000" w:rsidDel="00000000" w:rsidP="00000000" w:rsidRDefault="00000000" w:rsidRPr="00000000" w14:paraId="0000004C">
      <w:pPr>
        <w:spacing w:line="276" w:lineRule="auto"/>
        <w:rPr>
          <w:rFonts w:ascii="Arial" w:cs="Arial" w:eastAsia="Arial" w:hAnsi="Arial"/>
        </w:rPr>
      </w:pPr>
      <w:r w:rsidDel="00000000" w:rsidR="00000000" w:rsidRPr="00000000">
        <w:rPr>
          <w:rFonts w:ascii="Arial" w:cs="Arial" w:eastAsia="Arial" w:hAnsi="Arial"/>
          <w:rtl w:val="0"/>
        </w:rPr>
        <w:t xml:space="preserve">Chamber Music Scotland, in partnership with Creative Scotland, are now accepting applications for our Classical EDI (Equalities, Diversity, and Inclusion) Development Fund. </w:t>
      </w:r>
    </w:p>
    <w:p w:rsidR="00000000" w:rsidDel="00000000" w:rsidP="00000000" w:rsidRDefault="00000000" w:rsidRPr="00000000" w14:paraId="0000004D">
      <w:pPr>
        <w:spacing w:line="276" w:lineRule="auto"/>
        <w:rPr>
          <w:rFonts w:ascii="Arial" w:cs="Arial" w:eastAsia="Arial" w:hAnsi="Arial"/>
        </w:rPr>
      </w:pPr>
      <w:r w:rsidDel="00000000" w:rsidR="00000000" w:rsidRPr="00000000">
        <w:rPr>
          <w:rFonts w:ascii="Arial" w:cs="Arial" w:eastAsia="Arial" w:hAnsi="Arial"/>
          <w:rtl w:val="0"/>
        </w:rPr>
        <w:t xml:space="preserve">This is a small fund for participants to explore and share new methods for increasing equity, diversity, and inclusion within Scotland’s classical music sector. Applicants can be either freelance individuals or representatives/employees of an organisation.</w:t>
      </w:r>
      <w:r w:rsidDel="00000000" w:rsidR="00000000" w:rsidRPr="00000000">
        <w:rPr>
          <w:rtl w:val="0"/>
        </w:rPr>
      </w:r>
    </w:p>
    <w:p w:rsidR="00000000" w:rsidDel="00000000" w:rsidP="00000000" w:rsidRDefault="00000000" w:rsidRPr="00000000" w14:paraId="0000004E">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F">
      <w:pPr>
        <w:spacing w:line="276" w:lineRule="auto"/>
        <w:rPr>
          <w:rFonts w:ascii="Arial" w:cs="Arial" w:eastAsia="Arial" w:hAnsi="Arial"/>
        </w:rPr>
      </w:pPr>
      <w:r w:rsidDel="00000000" w:rsidR="00000000" w:rsidRPr="00000000">
        <w:rPr>
          <w:rFonts w:ascii="Arial" w:cs="Arial" w:eastAsia="Arial" w:hAnsi="Arial"/>
          <w:rtl w:val="0"/>
        </w:rPr>
        <w:t xml:space="preserve">The aim of this fund is to form a cohort of recipients who will be supported to carry out research and undertake trips or remote meetings across the UK and internationally. The fund will allow recipients to gain new knowledge and insight, build relationships at events or other types of visits, and then share this knowledge back in Scotland to help the sector grow and move forward with regards to EDI.</w:t>
      </w:r>
    </w:p>
    <w:p w:rsidR="00000000" w:rsidDel="00000000" w:rsidP="00000000" w:rsidRDefault="00000000" w:rsidRPr="00000000" w14:paraId="00000050">
      <w:pPr>
        <w:spacing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51">
      <w:pPr>
        <w:spacing w:line="276" w:lineRule="auto"/>
        <w:rPr>
          <w:rFonts w:ascii="Arial" w:cs="Arial" w:eastAsia="Arial" w:hAnsi="Arial"/>
          <w:highlight w:val="white"/>
        </w:rPr>
      </w:pPr>
      <w:r w:rsidDel="00000000" w:rsidR="00000000" w:rsidRPr="00000000">
        <w:rPr>
          <w:rFonts w:ascii="Arial" w:cs="Arial" w:eastAsia="Arial" w:hAnsi="Arial"/>
          <w:highlight w:val="white"/>
          <w:rtl w:val="0"/>
        </w:rPr>
        <w:t xml:space="preserve">There will be three mandatory gatherings as part of this fund: two Cohort Gatherings (at the start and halfway point of the activity period), and a Sharing Forum (after the activity period). These gatherings are essential for the cohort and we expect all of our recipients to attend. All dates can be found later in this document.</w:t>
      </w:r>
    </w:p>
    <w:p w:rsidR="00000000" w:rsidDel="00000000" w:rsidP="00000000" w:rsidRDefault="00000000" w:rsidRPr="00000000" w14:paraId="00000052">
      <w:pPr>
        <w:spacing w:line="276" w:lineRule="auto"/>
        <w:rPr>
          <w:rFonts w:ascii="Arial" w:cs="Arial" w:eastAsia="Arial" w:hAnsi="Arial"/>
          <w:highlight w:val="white"/>
        </w:rPr>
      </w:pPr>
      <w:r w:rsidDel="00000000" w:rsidR="00000000" w:rsidRPr="00000000">
        <w:rPr>
          <w:rtl w:val="0"/>
        </w:rPr>
      </w:r>
    </w:p>
    <w:p w:rsidR="00000000" w:rsidDel="00000000" w:rsidP="00000000" w:rsidRDefault="00000000" w:rsidRPr="00000000" w14:paraId="00000053">
      <w:pPr>
        <w:spacing w:line="276" w:lineRule="auto"/>
        <w:rPr>
          <w:rFonts w:ascii="Arial" w:cs="Arial" w:eastAsia="Arial" w:hAnsi="Arial"/>
          <w:highlight w:val="white"/>
        </w:rPr>
      </w:pPr>
      <w:r w:rsidDel="00000000" w:rsidR="00000000" w:rsidRPr="00000000">
        <w:rPr>
          <w:rFonts w:ascii="Arial" w:cs="Arial" w:eastAsia="Arial" w:hAnsi="Arial"/>
          <w:highlight w:val="white"/>
          <w:rtl w:val="0"/>
        </w:rPr>
        <w:t xml:space="preserve">The First and Second Cohort Gathering will take place during the activity period so that the cohort can get to know and support each other. The Sharing Forum will take place after the activity period and will be open to a wider group of attendees interested in EDI in the classical music sector. Each member of the cohort will be expected to present the outcomes of their activity at the Sharing Forum.</w:t>
      </w:r>
    </w:p>
    <w:p w:rsidR="00000000" w:rsidDel="00000000" w:rsidP="00000000" w:rsidRDefault="00000000" w:rsidRPr="00000000" w14:paraId="0000005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55">
      <w:pPr>
        <w:spacing w:line="276"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What types of activity will the fund support?</w:t>
      </w:r>
    </w:p>
    <w:p w:rsidR="00000000" w:rsidDel="00000000" w:rsidP="00000000" w:rsidRDefault="00000000" w:rsidRPr="00000000" w14:paraId="00000056">
      <w:pPr>
        <w:spacing w:line="276" w:lineRule="auto"/>
        <w:rPr>
          <w:rFonts w:ascii="Arial" w:cs="Arial" w:eastAsia="Arial" w:hAnsi="Arial"/>
        </w:rPr>
      </w:pPr>
      <w:r w:rsidDel="00000000" w:rsidR="00000000" w:rsidRPr="00000000">
        <w:rPr>
          <w:rFonts w:ascii="Arial" w:cs="Arial" w:eastAsia="Arial" w:hAnsi="Arial"/>
          <w:rtl w:val="0"/>
        </w:rPr>
        <w:t xml:space="preserve">We are looking to support research, visits or meetings that will help you (either in your own practice, or as part of your role/remit within a larger organisation) to expand upon the current ways that EDI is addressed within the classical music sector in Scotland. </w:t>
      </w:r>
    </w:p>
    <w:p w:rsidR="00000000" w:rsidDel="00000000" w:rsidP="00000000" w:rsidRDefault="00000000" w:rsidRPr="00000000" w14:paraId="00000057">
      <w:pPr>
        <w:spacing w:line="276" w:lineRule="auto"/>
        <w:rPr>
          <w:rFonts w:ascii="Arial" w:cs="Arial" w:eastAsia="Arial" w:hAnsi="Arial"/>
        </w:rPr>
      </w:pPr>
      <w:r w:rsidDel="00000000" w:rsidR="00000000" w:rsidRPr="00000000">
        <w:rPr>
          <w:rFonts w:ascii="Arial" w:cs="Arial" w:eastAsia="Arial" w:hAnsi="Arial"/>
          <w:rtl w:val="0"/>
        </w:rPr>
        <w:t xml:space="preserve">Examples include:</w:t>
      </w:r>
    </w:p>
    <w:p w:rsidR="00000000" w:rsidDel="00000000" w:rsidP="00000000" w:rsidRDefault="00000000" w:rsidRPr="00000000" w14:paraId="00000058">
      <w:pPr>
        <w:numPr>
          <w:ilvl w:val="0"/>
          <w:numId w:val="2"/>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In-person or remote meetings with local, national, and/or international arts sector initiatives (not just limited to the classical music sector) to see examples of progressive EDI policies/strategies in operation </w:t>
      </w:r>
    </w:p>
    <w:p w:rsidR="00000000" w:rsidDel="00000000" w:rsidP="00000000" w:rsidRDefault="00000000" w:rsidRPr="00000000" w14:paraId="00000059">
      <w:pPr>
        <w:numPr>
          <w:ilvl w:val="0"/>
          <w:numId w:val="2"/>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In-person or remote meetings with a person, group, organisation, or business from any sector which will help you to research best practice or explore new ways of working with regards to EDI</w:t>
      </w:r>
    </w:p>
    <w:p w:rsidR="00000000" w:rsidDel="00000000" w:rsidP="00000000" w:rsidRDefault="00000000" w:rsidRPr="00000000" w14:paraId="0000005A">
      <w:pPr>
        <w:numPr>
          <w:ilvl w:val="0"/>
          <w:numId w:val="2"/>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Mentoring sessions with an individual who is an expert in EDI policy or strategy</w:t>
      </w:r>
    </w:p>
    <w:p w:rsidR="00000000" w:rsidDel="00000000" w:rsidP="00000000" w:rsidRDefault="00000000" w:rsidRPr="00000000" w14:paraId="0000005B">
      <w:pPr>
        <w:numPr>
          <w:ilvl w:val="0"/>
          <w:numId w:val="2"/>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Research into developing EDI approaches</w:t>
      </w:r>
    </w:p>
    <w:p w:rsidR="00000000" w:rsidDel="00000000" w:rsidP="00000000" w:rsidRDefault="00000000" w:rsidRPr="00000000" w14:paraId="0000005C">
      <w:pPr>
        <w:numPr>
          <w:ilvl w:val="0"/>
          <w:numId w:val="2"/>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Events, festivals, and tailored professional development opportunities connected to your own EDI interests and goals</w:t>
      </w:r>
    </w:p>
    <w:p w:rsidR="00000000" w:rsidDel="00000000" w:rsidP="00000000" w:rsidRDefault="00000000" w:rsidRPr="00000000" w14:paraId="0000005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5E">
      <w:pPr>
        <w:spacing w:line="276"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How will the cohort be expected to share their learning?</w:t>
      </w:r>
    </w:p>
    <w:p w:rsidR="00000000" w:rsidDel="00000000" w:rsidP="00000000" w:rsidRDefault="00000000" w:rsidRPr="00000000" w14:paraId="0000005F">
      <w:pPr>
        <w:spacing w:line="276" w:lineRule="auto"/>
        <w:rPr>
          <w:rFonts w:ascii="Arial" w:cs="Arial" w:eastAsia="Arial" w:hAnsi="Arial"/>
        </w:rPr>
      </w:pPr>
      <w:r w:rsidDel="00000000" w:rsidR="00000000" w:rsidRPr="00000000">
        <w:rPr>
          <w:rFonts w:ascii="Arial" w:cs="Arial" w:eastAsia="Arial" w:hAnsi="Arial"/>
          <w:rtl w:val="0"/>
        </w:rPr>
        <w:t xml:space="preserve">All fund recipients will be required to present their learning at the Sharing Forum, which will take place on an agreed date after all cohort members have completed their visits, meetings, or research. This event will take place in September 2025. The cohort will also be encouraged to share their outcomes in their own ways, which could include:</w:t>
      </w:r>
    </w:p>
    <w:p w:rsidR="00000000" w:rsidDel="00000000" w:rsidP="00000000" w:rsidRDefault="00000000" w:rsidRPr="00000000" w14:paraId="00000060">
      <w:pPr>
        <w:numPr>
          <w:ilvl w:val="0"/>
          <w:numId w:val="3"/>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Social media activity (such as posts, stories, or lives)</w:t>
      </w:r>
    </w:p>
    <w:p w:rsidR="00000000" w:rsidDel="00000000" w:rsidP="00000000" w:rsidRDefault="00000000" w:rsidRPr="00000000" w14:paraId="00000061">
      <w:pPr>
        <w:numPr>
          <w:ilvl w:val="0"/>
          <w:numId w:val="3"/>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Podcasts</w:t>
      </w:r>
    </w:p>
    <w:p w:rsidR="00000000" w:rsidDel="00000000" w:rsidP="00000000" w:rsidRDefault="00000000" w:rsidRPr="00000000" w14:paraId="00000062">
      <w:pPr>
        <w:numPr>
          <w:ilvl w:val="0"/>
          <w:numId w:val="3"/>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Blogs or vlogs</w:t>
      </w:r>
    </w:p>
    <w:p w:rsidR="00000000" w:rsidDel="00000000" w:rsidP="00000000" w:rsidRDefault="00000000" w:rsidRPr="00000000" w14:paraId="00000063">
      <w:pPr>
        <w:numPr>
          <w:ilvl w:val="0"/>
          <w:numId w:val="3"/>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Holding and/or speaking at other events</w:t>
      </w:r>
    </w:p>
    <w:p w:rsidR="00000000" w:rsidDel="00000000" w:rsidP="00000000" w:rsidRDefault="00000000" w:rsidRPr="00000000" w14:paraId="0000006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65">
      <w:pPr>
        <w:spacing w:line="276" w:lineRule="auto"/>
        <w:rPr>
          <w:rFonts w:ascii="Arial" w:cs="Arial" w:eastAsia="Arial" w:hAnsi="Arial"/>
        </w:rPr>
      </w:pPr>
      <w:r w:rsidDel="00000000" w:rsidR="00000000" w:rsidRPr="00000000">
        <w:rPr>
          <w:rFonts w:ascii="Arial" w:cs="Arial" w:eastAsia="Arial" w:hAnsi="Arial"/>
          <w:rtl w:val="0"/>
        </w:rPr>
        <w:t xml:space="preserve">There may also be scope to do a takeover of the Chamber Music Scotland and Creative Scotland Instagram accounts, which can be discussed with successful applicants. </w:t>
      </w:r>
      <w:r w:rsidDel="00000000" w:rsidR="00000000" w:rsidRPr="00000000">
        <w:rPr>
          <w:rtl w:val="0"/>
        </w:rPr>
      </w:r>
    </w:p>
    <w:p w:rsidR="00000000" w:rsidDel="00000000" w:rsidP="00000000" w:rsidRDefault="00000000" w:rsidRPr="00000000" w14:paraId="0000006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67">
      <w:pPr>
        <w:spacing w:line="276" w:lineRule="auto"/>
        <w:rPr>
          <w:rFonts w:ascii="Arial" w:cs="Arial" w:eastAsia="Arial" w:hAnsi="Arial"/>
        </w:rPr>
      </w:pPr>
      <w:r w:rsidDel="00000000" w:rsidR="00000000" w:rsidRPr="00000000">
        <w:rPr>
          <w:rFonts w:ascii="Arial" w:cs="Arial" w:eastAsia="Arial" w:hAnsi="Arial"/>
          <w:rtl w:val="0"/>
        </w:rPr>
        <w:t xml:space="preserve">Successful applicants will also be required to participate in Chamber Music Scotland reporting and evaluation activity. </w:t>
      </w:r>
      <w:r w:rsidDel="00000000" w:rsidR="00000000" w:rsidRPr="00000000">
        <w:rPr>
          <w:rtl w:val="0"/>
        </w:rPr>
      </w:r>
    </w:p>
    <w:p w:rsidR="00000000" w:rsidDel="00000000" w:rsidP="00000000" w:rsidRDefault="00000000" w:rsidRPr="00000000" w14:paraId="00000068">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69">
      <w:pPr>
        <w:spacing w:line="276"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Who can apply?</w:t>
      </w:r>
    </w:p>
    <w:p w:rsidR="00000000" w:rsidDel="00000000" w:rsidP="00000000" w:rsidRDefault="00000000" w:rsidRPr="00000000" w14:paraId="0000006A">
      <w:pPr>
        <w:spacing w:line="276" w:lineRule="auto"/>
        <w:rPr>
          <w:rFonts w:ascii="Arial" w:cs="Arial" w:eastAsia="Arial" w:hAnsi="Arial"/>
        </w:rPr>
      </w:pPr>
      <w:r w:rsidDel="00000000" w:rsidR="00000000" w:rsidRPr="00000000">
        <w:rPr>
          <w:rFonts w:ascii="Arial" w:cs="Arial" w:eastAsia="Arial" w:hAnsi="Arial"/>
          <w:rtl w:val="0"/>
        </w:rPr>
        <w:t xml:space="preserve">Freelance musicians or creatives, or employees/representatives of organisations working within the classical music sector. </w:t>
      </w:r>
    </w:p>
    <w:p w:rsidR="00000000" w:rsidDel="00000000" w:rsidP="00000000" w:rsidRDefault="00000000" w:rsidRPr="00000000" w14:paraId="0000006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6C">
      <w:pPr>
        <w:spacing w:line="276" w:lineRule="auto"/>
        <w:rPr>
          <w:rFonts w:ascii="Arial" w:cs="Arial" w:eastAsia="Arial" w:hAnsi="Arial"/>
        </w:rPr>
      </w:pPr>
      <w:r w:rsidDel="00000000" w:rsidR="00000000" w:rsidRPr="00000000">
        <w:rPr>
          <w:rFonts w:ascii="Arial" w:cs="Arial" w:eastAsia="Arial" w:hAnsi="Arial"/>
          <w:rtl w:val="0"/>
        </w:rPr>
        <w:t xml:space="preserve">Applicants must be based in Scotland with a UK bank account in their or the organisation’s name.</w:t>
      </w:r>
    </w:p>
    <w:p w:rsidR="00000000" w:rsidDel="00000000" w:rsidP="00000000" w:rsidRDefault="00000000" w:rsidRPr="00000000" w14:paraId="0000006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6E">
      <w:pPr>
        <w:spacing w:line="276" w:lineRule="auto"/>
        <w:rPr>
          <w:rFonts w:ascii="Arial" w:cs="Arial" w:eastAsia="Arial" w:hAnsi="Arial"/>
          <w:highlight w:val="white"/>
        </w:rPr>
      </w:pPr>
      <w:r w:rsidDel="00000000" w:rsidR="00000000" w:rsidRPr="00000000">
        <w:rPr>
          <w:rFonts w:ascii="Arial" w:cs="Arial" w:eastAsia="Arial" w:hAnsi="Arial"/>
          <w:highlight w:val="white"/>
          <w:rtl w:val="0"/>
        </w:rPr>
        <w:t xml:space="preserve">Participants from the fund’s first year are eligible to apply again to this fund, but we would expect you to make a strong case for why further research and development is necessary for your project. We are likely to prioritise new applicants so that we can widen the benefits of this fund and include more people with an interest in EDI work. </w:t>
      </w:r>
      <w:r w:rsidDel="00000000" w:rsidR="00000000" w:rsidRPr="00000000">
        <w:rPr>
          <w:rtl w:val="0"/>
        </w:rPr>
      </w:r>
    </w:p>
    <w:p w:rsidR="00000000" w:rsidDel="00000000" w:rsidP="00000000" w:rsidRDefault="00000000" w:rsidRPr="00000000" w14:paraId="0000006F">
      <w:pPr>
        <w:spacing w:line="276" w:lineRule="auto"/>
        <w:rPr>
          <w:rFonts w:ascii="Arial" w:cs="Arial" w:eastAsia="Arial" w:hAnsi="Arial"/>
          <w:b w:val="1"/>
          <w:sz w:val="28"/>
          <w:szCs w:val="28"/>
          <w:highlight w:val="white"/>
        </w:rPr>
      </w:pPr>
      <w:r w:rsidDel="00000000" w:rsidR="00000000" w:rsidRPr="00000000">
        <w:rPr>
          <w:rtl w:val="0"/>
        </w:rPr>
      </w:r>
    </w:p>
    <w:p w:rsidR="00000000" w:rsidDel="00000000" w:rsidP="00000000" w:rsidRDefault="00000000" w:rsidRPr="00000000" w14:paraId="00000070">
      <w:pPr>
        <w:spacing w:line="276" w:lineRule="auto"/>
        <w:rPr>
          <w:rFonts w:ascii="Arial" w:cs="Arial" w:eastAsia="Arial" w:hAnsi="Arial"/>
          <w:b w:val="1"/>
          <w:sz w:val="28"/>
          <w:szCs w:val="28"/>
          <w:highlight w:val="white"/>
        </w:rPr>
      </w:pPr>
      <w:r w:rsidDel="00000000" w:rsidR="00000000" w:rsidRPr="00000000">
        <w:rPr>
          <w:rtl w:val="0"/>
        </w:rPr>
      </w:r>
    </w:p>
    <w:p w:rsidR="00000000" w:rsidDel="00000000" w:rsidP="00000000" w:rsidRDefault="00000000" w:rsidRPr="00000000" w14:paraId="00000071">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72">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73">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74">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75">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76">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77">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78">
      <w:pPr>
        <w:spacing w:line="276" w:lineRule="auto"/>
        <w:rPr>
          <w:rFonts w:ascii="Arial" w:cs="Arial" w:eastAsia="Arial" w:hAnsi="Arial"/>
          <w:b w:val="1"/>
          <w:sz w:val="28"/>
          <w:szCs w:val="28"/>
          <w:highlight w:val="white"/>
        </w:rPr>
      </w:pPr>
      <w:r w:rsidDel="00000000" w:rsidR="00000000" w:rsidRPr="00000000">
        <w:rPr>
          <w:rtl w:val="0"/>
        </w:rPr>
      </w:r>
    </w:p>
    <w:p w:rsidR="00000000" w:rsidDel="00000000" w:rsidP="00000000" w:rsidRDefault="00000000" w:rsidRPr="00000000" w14:paraId="00000079">
      <w:pPr>
        <w:spacing w:line="276" w:lineRule="auto"/>
        <w:rPr>
          <w:rFonts w:ascii="Arial" w:cs="Arial" w:eastAsia="Arial" w:hAnsi="Arial"/>
          <w:b w:val="1"/>
          <w:sz w:val="28"/>
          <w:szCs w:val="28"/>
          <w:highlight w:val="white"/>
        </w:rPr>
      </w:pPr>
      <w:r w:rsidDel="00000000" w:rsidR="00000000" w:rsidRPr="00000000">
        <w:rPr>
          <w:rFonts w:ascii="Arial" w:cs="Arial" w:eastAsia="Arial" w:hAnsi="Arial"/>
          <w:b w:val="1"/>
          <w:sz w:val="28"/>
          <w:szCs w:val="28"/>
          <w:highlight w:val="white"/>
          <w:rtl w:val="0"/>
        </w:rPr>
        <w:t xml:space="preserve">Who cannot apply?</w:t>
      </w:r>
    </w:p>
    <w:p w:rsidR="00000000" w:rsidDel="00000000" w:rsidP="00000000" w:rsidRDefault="00000000" w:rsidRPr="00000000" w14:paraId="0000007A">
      <w:pPr>
        <w:spacing w:line="276" w:lineRule="auto"/>
        <w:rPr>
          <w:rFonts w:ascii="Arial" w:cs="Arial" w:eastAsia="Arial" w:hAnsi="Arial"/>
        </w:rPr>
      </w:pPr>
      <w:r w:rsidDel="00000000" w:rsidR="00000000" w:rsidRPr="00000000">
        <w:rPr>
          <w:rFonts w:ascii="Arial" w:cs="Arial" w:eastAsia="Arial" w:hAnsi="Arial"/>
          <w:rtl w:val="0"/>
        </w:rPr>
        <w:t xml:space="preserve">Freelance individuals or employees/representatives of organisations who do not work in the classical music sector and/or who are not based in Scotland.</w:t>
      </w:r>
    </w:p>
    <w:p w:rsidR="00000000" w:rsidDel="00000000" w:rsidP="00000000" w:rsidRDefault="00000000" w:rsidRPr="00000000" w14:paraId="0000007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7C">
      <w:pPr>
        <w:spacing w:line="276" w:lineRule="auto"/>
        <w:rPr>
          <w:rFonts w:ascii="Arial" w:cs="Arial" w:eastAsia="Arial" w:hAnsi="Arial"/>
        </w:rPr>
      </w:pPr>
      <w:r w:rsidDel="00000000" w:rsidR="00000000" w:rsidRPr="00000000">
        <w:rPr>
          <w:rFonts w:ascii="Arial" w:cs="Arial" w:eastAsia="Arial" w:hAnsi="Arial"/>
          <w:rtl w:val="0"/>
        </w:rPr>
        <w:t xml:space="preserve">Applicants who are seeking support to undertake research or activity for any subject other than EDI. </w:t>
      </w:r>
    </w:p>
    <w:p w:rsidR="00000000" w:rsidDel="00000000" w:rsidP="00000000" w:rsidRDefault="00000000" w:rsidRPr="00000000" w14:paraId="0000007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7E">
      <w:pPr>
        <w:spacing w:line="276" w:lineRule="auto"/>
        <w:rPr>
          <w:rFonts w:ascii="Arial" w:cs="Arial" w:eastAsia="Arial" w:hAnsi="Arial"/>
        </w:rPr>
      </w:pPr>
      <w:r w:rsidDel="00000000" w:rsidR="00000000" w:rsidRPr="00000000">
        <w:rPr>
          <w:rFonts w:ascii="Arial" w:cs="Arial" w:eastAsia="Arial" w:hAnsi="Arial"/>
          <w:rtl w:val="0"/>
        </w:rPr>
        <w:t xml:space="preserve">Full-time students. Part-time students can apply but will need to prove their part-time status and that the activity they are applying for is not already supported by their academic institution and does not contribute directly to their academic studies.</w:t>
      </w:r>
    </w:p>
    <w:p w:rsidR="00000000" w:rsidDel="00000000" w:rsidP="00000000" w:rsidRDefault="00000000" w:rsidRPr="00000000" w14:paraId="0000007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80">
      <w:pPr>
        <w:spacing w:line="276"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How much can I apply for?</w:t>
      </w:r>
    </w:p>
    <w:p w:rsidR="00000000" w:rsidDel="00000000" w:rsidP="00000000" w:rsidRDefault="00000000" w:rsidRPr="00000000" w14:paraId="00000081">
      <w:pPr>
        <w:spacing w:line="276" w:lineRule="auto"/>
        <w:rPr>
          <w:rFonts w:ascii="Arial" w:cs="Arial" w:eastAsia="Arial" w:hAnsi="Arial"/>
        </w:rPr>
      </w:pPr>
      <w:r w:rsidDel="00000000" w:rsidR="00000000" w:rsidRPr="00000000">
        <w:rPr>
          <w:rFonts w:ascii="Arial" w:cs="Arial" w:eastAsia="Arial" w:hAnsi="Arial"/>
          <w:rtl w:val="0"/>
        </w:rPr>
        <w:t xml:space="preserve">Individuals can apply for </w:t>
      </w:r>
      <w:r w:rsidDel="00000000" w:rsidR="00000000" w:rsidRPr="00000000">
        <w:rPr>
          <w:rFonts w:ascii="Arial" w:cs="Arial" w:eastAsia="Arial" w:hAnsi="Arial"/>
          <w:b w:val="1"/>
          <w:rtl w:val="0"/>
        </w:rPr>
        <w:t xml:space="preserve">up to £2,000</w:t>
      </w:r>
      <w:r w:rsidDel="00000000" w:rsidR="00000000" w:rsidRPr="00000000">
        <w:rPr>
          <w:rFonts w:ascii="Arial" w:cs="Arial" w:eastAsia="Arial" w:hAnsi="Arial"/>
          <w:rtl w:val="0"/>
        </w:rPr>
        <w:t xml:space="preserve">. This can cover all or a proportion of the total costs of the project.</w:t>
      </w:r>
    </w:p>
    <w:p w:rsidR="00000000" w:rsidDel="00000000" w:rsidP="00000000" w:rsidRDefault="00000000" w:rsidRPr="00000000" w14:paraId="0000008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83">
      <w:pPr>
        <w:spacing w:line="276" w:lineRule="auto"/>
        <w:rPr>
          <w:rFonts w:ascii="Arial" w:cs="Arial" w:eastAsia="Arial" w:hAnsi="Arial"/>
        </w:rPr>
      </w:pPr>
      <w:r w:rsidDel="00000000" w:rsidR="00000000" w:rsidRPr="00000000">
        <w:rPr>
          <w:rFonts w:ascii="Arial" w:cs="Arial" w:eastAsia="Arial" w:hAnsi="Arial"/>
          <w:rtl w:val="0"/>
        </w:rPr>
        <w:t xml:space="preserve">Organisations can apply for </w:t>
      </w:r>
      <w:r w:rsidDel="00000000" w:rsidR="00000000" w:rsidRPr="00000000">
        <w:rPr>
          <w:rFonts w:ascii="Arial" w:cs="Arial" w:eastAsia="Arial" w:hAnsi="Arial"/>
          <w:b w:val="1"/>
          <w:rtl w:val="0"/>
        </w:rPr>
        <w:t xml:space="preserve">up to £1,000</w:t>
      </w:r>
      <w:r w:rsidDel="00000000" w:rsidR="00000000" w:rsidRPr="00000000">
        <w:rPr>
          <w:rFonts w:ascii="Arial" w:cs="Arial" w:eastAsia="Arial" w:hAnsi="Arial"/>
          <w:rtl w:val="0"/>
        </w:rPr>
        <w:t xml:space="preserve"> and must at least match this fund's support from their own resources or other funds. At least half of an organisation's match funding must be a cash contribution and the remainder can be in-kind. </w:t>
      </w:r>
    </w:p>
    <w:p w:rsidR="00000000" w:rsidDel="00000000" w:rsidP="00000000" w:rsidRDefault="00000000" w:rsidRPr="00000000" w14:paraId="0000008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85">
      <w:pPr>
        <w:spacing w:line="276" w:lineRule="auto"/>
        <w:rPr>
          <w:rFonts w:ascii="Arial" w:cs="Arial" w:eastAsia="Arial" w:hAnsi="Arial"/>
        </w:rPr>
      </w:pPr>
      <w:r w:rsidDel="00000000" w:rsidR="00000000" w:rsidRPr="00000000">
        <w:rPr>
          <w:rFonts w:ascii="Arial" w:cs="Arial" w:eastAsia="Arial" w:hAnsi="Arial"/>
          <w:rtl w:val="0"/>
        </w:rPr>
        <w:t xml:space="preserve">If you require additional project costs for access requirements you will need to outline these costs within your application budget. Where appropriate we will consider additional costs for access requirements that increase your application beyond the limits stated above.</w:t>
      </w:r>
    </w:p>
    <w:p w:rsidR="00000000" w:rsidDel="00000000" w:rsidP="00000000" w:rsidRDefault="00000000" w:rsidRPr="00000000" w14:paraId="00000086">
      <w:pPr>
        <w:spacing w:line="276" w:lineRule="auto"/>
        <w:rPr>
          <w:rFonts w:ascii="Arial" w:cs="Arial" w:eastAsia="Arial" w:hAnsi="Arial"/>
          <w:color w:val="ff0000"/>
        </w:rPr>
      </w:pPr>
      <w:r w:rsidDel="00000000" w:rsidR="00000000" w:rsidRPr="00000000">
        <w:rPr>
          <w:rtl w:val="0"/>
        </w:rPr>
      </w:r>
    </w:p>
    <w:p w:rsidR="00000000" w:rsidDel="00000000" w:rsidP="00000000" w:rsidRDefault="00000000" w:rsidRPr="00000000" w14:paraId="00000087">
      <w:pPr>
        <w:spacing w:line="276" w:lineRule="auto"/>
        <w:rPr>
          <w:rFonts w:ascii="Arial" w:cs="Arial" w:eastAsia="Arial" w:hAnsi="Arial"/>
        </w:rPr>
      </w:pPr>
      <w:r w:rsidDel="00000000" w:rsidR="00000000" w:rsidRPr="00000000">
        <w:rPr>
          <w:rFonts w:ascii="Arial" w:cs="Arial" w:eastAsia="Arial" w:hAnsi="Arial"/>
          <w:rtl w:val="0"/>
        </w:rPr>
        <w:t xml:space="preserve">The overall budget for the fund is £8,000</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The total number of awards made will depend on available budget, but we would hope to support between 4-8 recipients.</w:t>
      </w:r>
    </w:p>
    <w:p w:rsidR="00000000" w:rsidDel="00000000" w:rsidP="00000000" w:rsidRDefault="00000000" w:rsidRPr="00000000" w14:paraId="0000008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89">
      <w:pPr>
        <w:spacing w:line="276"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What can the funding be used for?</w:t>
      </w:r>
    </w:p>
    <w:p w:rsidR="00000000" w:rsidDel="00000000" w:rsidP="00000000" w:rsidRDefault="00000000" w:rsidRPr="00000000" w14:paraId="0000008A">
      <w:pPr>
        <w:spacing w:line="276" w:lineRule="auto"/>
        <w:rPr>
          <w:rFonts w:ascii="Arial" w:cs="Arial" w:eastAsia="Arial" w:hAnsi="Arial"/>
        </w:rPr>
      </w:pPr>
      <w:r w:rsidDel="00000000" w:rsidR="00000000" w:rsidRPr="00000000">
        <w:rPr>
          <w:rFonts w:ascii="Arial" w:cs="Arial" w:eastAsia="Arial" w:hAnsi="Arial"/>
          <w:rtl w:val="0"/>
        </w:rPr>
        <w:t xml:space="preserve">The fund can be used to support EDI activity and can include:</w:t>
      </w:r>
    </w:p>
    <w:p w:rsidR="00000000" w:rsidDel="00000000" w:rsidP="00000000" w:rsidRDefault="00000000" w:rsidRPr="00000000" w14:paraId="0000008B">
      <w:pPr>
        <w:numPr>
          <w:ilvl w:val="0"/>
          <w:numId w:val="4"/>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Travel and accommodation costs</w:t>
      </w:r>
    </w:p>
    <w:p w:rsidR="00000000" w:rsidDel="00000000" w:rsidP="00000000" w:rsidRDefault="00000000" w:rsidRPr="00000000" w14:paraId="0000008C">
      <w:pPr>
        <w:numPr>
          <w:ilvl w:val="0"/>
          <w:numId w:val="4"/>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Relevant event/conference tickets </w:t>
      </w:r>
    </w:p>
    <w:p w:rsidR="00000000" w:rsidDel="00000000" w:rsidP="00000000" w:rsidRDefault="00000000" w:rsidRPr="00000000" w14:paraId="0000008D">
      <w:pPr>
        <w:numPr>
          <w:ilvl w:val="0"/>
          <w:numId w:val="4"/>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Meetings with other organisations or individuals that you feel you can learn from</w:t>
      </w:r>
    </w:p>
    <w:p w:rsidR="00000000" w:rsidDel="00000000" w:rsidP="00000000" w:rsidRDefault="00000000" w:rsidRPr="00000000" w14:paraId="0000008E">
      <w:pPr>
        <w:numPr>
          <w:ilvl w:val="0"/>
          <w:numId w:val="4"/>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Access to research materials</w:t>
      </w:r>
    </w:p>
    <w:p w:rsidR="00000000" w:rsidDel="00000000" w:rsidP="00000000" w:rsidRDefault="00000000" w:rsidRPr="00000000" w14:paraId="0000008F">
      <w:pPr>
        <w:numPr>
          <w:ilvl w:val="0"/>
          <w:numId w:val="4"/>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Preparation of presentations/materials for the Sharing Forum</w:t>
      </w:r>
    </w:p>
    <w:p w:rsidR="00000000" w:rsidDel="00000000" w:rsidP="00000000" w:rsidRDefault="00000000" w:rsidRPr="00000000" w14:paraId="00000090">
      <w:pPr>
        <w:numPr>
          <w:ilvl w:val="0"/>
          <w:numId w:val="4"/>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A fee for your own time if you are applying as a freelance individual</w:t>
      </w:r>
    </w:p>
    <w:p w:rsidR="00000000" w:rsidDel="00000000" w:rsidP="00000000" w:rsidRDefault="00000000" w:rsidRPr="00000000" w14:paraId="0000009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92">
      <w:pPr>
        <w:spacing w:line="276" w:lineRule="auto"/>
        <w:rPr>
          <w:rFonts w:ascii="Arial" w:cs="Arial" w:eastAsia="Arial" w:hAnsi="Arial"/>
        </w:rPr>
      </w:pPr>
      <w:r w:rsidDel="00000000" w:rsidR="00000000" w:rsidRPr="00000000">
        <w:rPr>
          <w:rFonts w:ascii="Arial" w:cs="Arial" w:eastAsia="Arial" w:hAnsi="Arial"/>
          <w:rtl w:val="0"/>
        </w:rPr>
        <w:t xml:space="preserve">Where applicable, if for example part of the costs are to cover the time of the person you want to connect with, you should demonstrate </w:t>
      </w:r>
      <w:hyperlink r:id="rId7">
        <w:r w:rsidDel="00000000" w:rsidR="00000000" w:rsidRPr="00000000">
          <w:rPr>
            <w:rFonts w:ascii="Arial" w:cs="Arial" w:eastAsia="Arial" w:hAnsi="Arial"/>
            <w:color w:val="0563c1"/>
            <w:u w:val="single"/>
            <w:rtl w:val="0"/>
          </w:rPr>
          <w:t xml:space="preserve">Industry Standard Rates of Pay</w:t>
        </w:r>
      </w:hyperlink>
      <w:r w:rsidDel="00000000" w:rsidR="00000000" w:rsidRPr="00000000">
        <w:rPr>
          <w:rFonts w:ascii="Arial" w:cs="Arial" w:eastAsia="Arial" w:hAnsi="Arial"/>
          <w:rtl w:val="0"/>
        </w:rPr>
        <w:t xml:space="preserve"> have been applied or considered.</w:t>
      </w:r>
    </w:p>
    <w:p w:rsidR="00000000" w:rsidDel="00000000" w:rsidP="00000000" w:rsidRDefault="00000000" w:rsidRPr="00000000" w14:paraId="0000009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94">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95">
      <w:pPr>
        <w:spacing w:line="276"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This fund does not support:</w:t>
      </w:r>
    </w:p>
    <w:p w:rsidR="00000000" w:rsidDel="00000000" w:rsidP="00000000" w:rsidRDefault="00000000" w:rsidRPr="00000000" w14:paraId="00000096">
      <w:pPr>
        <w:numPr>
          <w:ilvl w:val="0"/>
          <w:numId w:val="5"/>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Fees to undertake activity which is not focused on the research, development, and implementation of EDI approaches</w:t>
      </w:r>
    </w:p>
    <w:p w:rsidR="00000000" w:rsidDel="00000000" w:rsidP="00000000" w:rsidRDefault="00000000" w:rsidRPr="00000000" w14:paraId="00000097">
      <w:pPr>
        <w:numPr>
          <w:ilvl w:val="0"/>
          <w:numId w:val="5"/>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Taking part in a formal or accredited course or training programme</w:t>
      </w:r>
    </w:p>
    <w:p w:rsidR="00000000" w:rsidDel="00000000" w:rsidP="00000000" w:rsidRDefault="00000000" w:rsidRPr="00000000" w14:paraId="00000098">
      <w:pPr>
        <w:numPr>
          <w:ilvl w:val="0"/>
          <w:numId w:val="5"/>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Touring or performance opportunities</w:t>
      </w:r>
    </w:p>
    <w:p w:rsidR="00000000" w:rsidDel="00000000" w:rsidP="00000000" w:rsidRDefault="00000000" w:rsidRPr="00000000" w14:paraId="00000099">
      <w:pPr>
        <w:numPr>
          <w:ilvl w:val="0"/>
          <w:numId w:val="5"/>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Activities already supported through other Creative Scotland funding, such as EDI action plans for Regularly Funded Organisations</w:t>
      </w:r>
    </w:p>
    <w:p w:rsidR="00000000" w:rsidDel="00000000" w:rsidP="00000000" w:rsidRDefault="00000000" w:rsidRPr="00000000" w14:paraId="0000009A">
      <w:pPr>
        <w:spacing w:line="276" w:lineRule="auto"/>
        <w:ind w:left="360" w:firstLine="0"/>
        <w:rPr>
          <w:rFonts w:ascii="Arial" w:cs="Arial" w:eastAsia="Arial" w:hAnsi="Arial"/>
        </w:rPr>
      </w:pPr>
      <w:r w:rsidDel="00000000" w:rsidR="00000000" w:rsidRPr="00000000">
        <w:rPr>
          <w:rtl w:val="0"/>
        </w:rPr>
      </w:r>
    </w:p>
    <w:p w:rsidR="00000000" w:rsidDel="00000000" w:rsidP="00000000" w:rsidRDefault="00000000" w:rsidRPr="00000000" w14:paraId="0000009B">
      <w:pPr>
        <w:spacing w:line="276" w:lineRule="auto"/>
        <w:rPr>
          <w:rFonts w:ascii="Arial" w:cs="Arial" w:eastAsia="Arial" w:hAnsi="Arial"/>
        </w:rPr>
      </w:pPr>
      <w:r w:rsidDel="00000000" w:rsidR="00000000" w:rsidRPr="00000000">
        <w:rPr>
          <w:rFonts w:ascii="Arial" w:cs="Arial" w:eastAsia="Arial" w:hAnsi="Arial"/>
          <w:rtl w:val="0"/>
        </w:rPr>
        <w:t xml:space="preserve">This fund cannot be used to top-up funding for activity which has already been received from another Creative Scotland fund, such as the Open Fund. This project should be additional to or adding significant value to any existing projects.</w:t>
      </w:r>
    </w:p>
    <w:p w:rsidR="00000000" w:rsidDel="00000000" w:rsidP="00000000" w:rsidRDefault="00000000" w:rsidRPr="00000000" w14:paraId="0000009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9D">
      <w:pPr>
        <w:spacing w:line="276" w:lineRule="auto"/>
        <w:rPr>
          <w:rFonts w:ascii="Arial" w:cs="Arial" w:eastAsia="Arial" w:hAnsi="Arial"/>
        </w:rPr>
      </w:pPr>
      <w:r w:rsidDel="00000000" w:rsidR="00000000" w:rsidRPr="00000000">
        <w:rPr>
          <w:rFonts w:ascii="Arial" w:cs="Arial" w:eastAsia="Arial" w:hAnsi="Arial"/>
          <w:rtl w:val="0"/>
        </w:rPr>
        <w:t xml:space="preserve">Due to the limited amount of funding available, this fund cannot accept applications from multiple applicants representing the same organisation or project.</w:t>
      </w:r>
    </w:p>
    <w:p w:rsidR="00000000" w:rsidDel="00000000" w:rsidP="00000000" w:rsidRDefault="00000000" w:rsidRPr="00000000" w14:paraId="0000009E">
      <w:pPr>
        <w:spacing w:line="276"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9F">
      <w:pPr>
        <w:spacing w:line="276"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What are we looking for in an application?</w:t>
      </w:r>
    </w:p>
    <w:p w:rsidR="00000000" w:rsidDel="00000000" w:rsidP="00000000" w:rsidRDefault="00000000" w:rsidRPr="00000000" w14:paraId="000000A0">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A1">
      <w:pPr>
        <w:spacing w:line="276" w:lineRule="auto"/>
        <w:rPr>
          <w:rFonts w:ascii="Arial" w:cs="Arial" w:eastAsia="Arial" w:hAnsi="Arial"/>
        </w:rPr>
      </w:pPr>
      <w:r w:rsidDel="00000000" w:rsidR="00000000" w:rsidRPr="00000000">
        <w:rPr>
          <w:rFonts w:ascii="Arial" w:cs="Arial" w:eastAsia="Arial" w:hAnsi="Arial"/>
          <w:rtl w:val="0"/>
        </w:rPr>
        <w:t xml:space="preserve">Applicants will be assessed using the following criteria:</w:t>
      </w:r>
    </w:p>
    <w:p w:rsidR="00000000" w:rsidDel="00000000" w:rsidP="00000000" w:rsidRDefault="00000000" w:rsidRPr="00000000" w14:paraId="000000A2">
      <w:pPr>
        <w:numPr>
          <w:ilvl w:val="0"/>
          <w:numId w:val="6"/>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The uniqueness and strength of the proposed activity and its likelihood to support you in your learning with regards to EDI</w:t>
      </w:r>
    </w:p>
    <w:p w:rsidR="00000000" w:rsidDel="00000000" w:rsidP="00000000" w:rsidRDefault="00000000" w:rsidRPr="00000000" w14:paraId="000000A3">
      <w:pPr>
        <w:numPr>
          <w:ilvl w:val="0"/>
          <w:numId w:val="6"/>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The likelihood of your activity helping to increase knowledge and understanding of EDI approaches within the classical music sector in Scotland</w:t>
      </w:r>
    </w:p>
    <w:p w:rsidR="00000000" w:rsidDel="00000000" w:rsidP="00000000" w:rsidRDefault="00000000" w:rsidRPr="00000000" w14:paraId="000000A4">
      <w:pPr>
        <w:numPr>
          <w:ilvl w:val="0"/>
          <w:numId w:val="6"/>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The suitability of the person undertaking the activity and their ability to share their experience with the sector</w:t>
      </w:r>
    </w:p>
    <w:p w:rsidR="00000000" w:rsidDel="00000000" w:rsidP="00000000" w:rsidRDefault="00000000" w:rsidRPr="00000000" w14:paraId="000000A5">
      <w:pPr>
        <w:numPr>
          <w:ilvl w:val="0"/>
          <w:numId w:val="6"/>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The effectiveness of any proposed sharing methods</w:t>
      </w:r>
    </w:p>
    <w:p w:rsidR="00000000" w:rsidDel="00000000" w:rsidP="00000000" w:rsidRDefault="00000000" w:rsidRPr="00000000" w14:paraId="000000A6">
      <w:pPr>
        <w:numPr>
          <w:ilvl w:val="0"/>
          <w:numId w:val="6"/>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the applicant is an employee/representative of an organisation, evidence that this activity will be additionally supported by the organisation, but not directly through other Creative Scotland funding</w:t>
      </w:r>
    </w:p>
    <w:p w:rsidR="00000000" w:rsidDel="00000000" w:rsidP="00000000" w:rsidRDefault="00000000" w:rsidRPr="00000000" w14:paraId="000000A7">
      <w:pPr>
        <w:numPr>
          <w:ilvl w:val="0"/>
          <w:numId w:val="6"/>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meeting an organisation or individual, evidence that they are willing and able to spend time with the applicant and share their experiences</w:t>
      </w:r>
    </w:p>
    <w:p w:rsidR="00000000" w:rsidDel="00000000" w:rsidP="00000000" w:rsidRDefault="00000000" w:rsidRPr="00000000" w14:paraId="000000A8">
      <w:pPr>
        <w:numPr>
          <w:ilvl w:val="0"/>
          <w:numId w:val="6"/>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going to an event, evidence that the event is taking place and that tickets are available   </w:t>
      </w:r>
    </w:p>
    <w:p w:rsidR="00000000" w:rsidDel="00000000" w:rsidP="00000000" w:rsidRDefault="00000000" w:rsidRPr="00000000" w14:paraId="000000A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AA">
      <w:pPr>
        <w:spacing w:line="276" w:lineRule="auto"/>
        <w:rPr>
          <w:rFonts w:ascii="Arial" w:cs="Arial" w:eastAsia="Arial" w:hAnsi="Arial"/>
        </w:rPr>
      </w:pPr>
      <w:r w:rsidDel="00000000" w:rsidR="00000000" w:rsidRPr="00000000">
        <w:rPr>
          <w:rFonts w:ascii="Arial" w:cs="Arial" w:eastAsia="Arial" w:hAnsi="Arial"/>
          <w:rtl w:val="0"/>
        </w:rPr>
        <w:t xml:space="preserve">We will be looking to support freelance individuals and employees/representatives of organisations from across Scotland.</w:t>
      </w:r>
    </w:p>
    <w:p w:rsidR="00000000" w:rsidDel="00000000" w:rsidP="00000000" w:rsidRDefault="00000000" w:rsidRPr="00000000" w14:paraId="000000A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AC">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AD">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AE">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AF">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B0">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B1">
      <w:pPr>
        <w:spacing w:line="276" w:lineRule="auto"/>
        <w:rPr>
          <w:rFonts w:ascii="Arial" w:cs="Arial" w:eastAsia="Arial" w:hAnsi="Arial"/>
          <w:b w:val="1"/>
          <w:color w:val="c00000"/>
          <w:sz w:val="28"/>
          <w:szCs w:val="28"/>
        </w:rPr>
      </w:pPr>
      <w:r w:rsidDel="00000000" w:rsidR="00000000" w:rsidRPr="00000000">
        <w:rPr>
          <w:rFonts w:ascii="Arial" w:cs="Arial" w:eastAsia="Arial" w:hAnsi="Arial"/>
          <w:b w:val="1"/>
          <w:sz w:val="28"/>
          <w:szCs w:val="28"/>
          <w:rtl w:val="0"/>
        </w:rPr>
        <w:t xml:space="preserve">Important dates:</w:t>
      </w:r>
      <w:r w:rsidDel="00000000" w:rsidR="00000000" w:rsidRPr="00000000">
        <w:rPr>
          <w:rtl w:val="0"/>
        </w:rPr>
      </w:r>
    </w:p>
    <w:p w:rsidR="00000000" w:rsidDel="00000000" w:rsidP="00000000" w:rsidRDefault="00000000" w:rsidRPr="00000000" w14:paraId="000000B2">
      <w:pPr>
        <w:numPr>
          <w:ilvl w:val="0"/>
          <w:numId w:val="7"/>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b w:val="1"/>
        </w:rPr>
      </w:pPr>
      <w:r w:rsidDel="00000000" w:rsidR="00000000" w:rsidRPr="00000000">
        <w:rPr>
          <w:rFonts w:ascii="Arial" w:cs="Arial" w:eastAsia="Arial" w:hAnsi="Arial"/>
          <w:b w:val="1"/>
          <w:rtl w:val="0"/>
        </w:rPr>
        <w:t xml:space="preserve">Wednesday 25th September 2024: </w:t>
      </w:r>
      <w:r w:rsidDel="00000000" w:rsidR="00000000" w:rsidRPr="00000000">
        <w:rPr>
          <w:rFonts w:ascii="Arial" w:cs="Arial" w:eastAsia="Arial" w:hAnsi="Arial"/>
          <w:rtl w:val="0"/>
        </w:rPr>
        <w:t xml:space="preserve">Fund opens</w:t>
      </w:r>
      <w:r w:rsidDel="00000000" w:rsidR="00000000" w:rsidRPr="00000000">
        <w:rPr>
          <w:rtl w:val="0"/>
        </w:rPr>
      </w:r>
    </w:p>
    <w:p w:rsidR="00000000" w:rsidDel="00000000" w:rsidP="00000000" w:rsidRDefault="00000000" w:rsidRPr="00000000" w14:paraId="000000B3">
      <w:pPr>
        <w:numPr>
          <w:ilvl w:val="0"/>
          <w:numId w:val="7"/>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b w:val="1"/>
        </w:rPr>
      </w:pPr>
      <w:r w:rsidDel="00000000" w:rsidR="00000000" w:rsidRPr="00000000">
        <w:rPr>
          <w:rFonts w:ascii="Arial" w:cs="Arial" w:eastAsia="Arial" w:hAnsi="Arial"/>
          <w:b w:val="1"/>
          <w:rtl w:val="0"/>
        </w:rPr>
        <w:t xml:space="preserve">Monday 4th November 2024: </w:t>
      </w:r>
      <w:r w:rsidDel="00000000" w:rsidR="00000000" w:rsidRPr="00000000">
        <w:rPr>
          <w:rFonts w:ascii="Arial" w:cs="Arial" w:eastAsia="Arial" w:hAnsi="Arial"/>
          <w:rtl w:val="0"/>
        </w:rPr>
        <w:t xml:space="preserve">Application deadline</w:t>
      </w:r>
      <w:r w:rsidDel="00000000" w:rsidR="00000000" w:rsidRPr="00000000">
        <w:rPr>
          <w:rtl w:val="0"/>
        </w:rPr>
      </w:r>
    </w:p>
    <w:p w:rsidR="00000000" w:rsidDel="00000000" w:rsidP="00000000" w:rsidRDefault="00000000" w:rsidRPr="00000000" w14:paraId="000000B4">
      <w:pPr>
        <w:numPr>
          <w:ilvl w:val="0"/>
          <w:numId w:val="7"/>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b w:val="1"/>
        </w:rPr>
      </w:pPr>
      <w:r w:rsidDel="00000000" w:rsidR="00000000" w:rsidRPr="00000000">
        <w:rPr>
          <w:rFonts w:ascii="Arial" w:cs="Arial" w:eastAsia="Arial" w:hAnsi="Arial"/>
          <w:b w:val="1"/>
          <w:rtl w:val="0"/>
        </w:rPr>
        <w:t xml:space="preserve">w/b 25th</w:t>
      </w:r>
      <w:r w:rsidDel="00000000" w:rsidR="00000000" w:rsidRPr="00000000">
        <w:rPr>
          <w:rFonts w:ascii="Arial" w:cs="Arial" w:eastAsia="Arial" w:hAnsi="Arial"/>
          <w:b w:val="1"/>
          <w:vertAlign w:val="superscript"/>
          <w:rtl w:val="0"/>
        </w:rPr>
        <w:t xml:space="preserve"> </w:t>
      </w:r>
      <w:r w:rsidDel="00000000" w:rsidR="00000000" w:rsidRPr="00000000">
        <w:rPr>
          <w:rFonts w:ascii="Arial" w:cs="Arial" w:eastAsia="Arial" w:hAnsi="Arial"/>
          <w:b w:val="1"/>
          <w:rtl w:val="0"/>
        </w:rPr>
        <w:t xml:space="preserve">November 2024:</w:t>
      </w:r>
      <w:r w:rsidDel="00000000" w:rsidR="00000000" w:rsidRPr="00000000">
        <w:rPr>
          <w:rFonts w:ascii="Arial" w:cs="Arial" w:eastAsia="Arial" w:hAnsi="Arial"/>
          <w:rtl w:val="0"/>
        </w:rPr>
        <w:t xml:space="preserve"> Applicants are notified of the assessment outcome</w:t>
      </w:r>
      <w:r w:rsidDel="00000000" w:rsidR="00000000" w:rsidRPr="00000000">
        <w:rPr>
          <w:rtl w:val="0"/>
        </w:rPr>
      </w:r>
    </w:p>
    <w:p w:rsidR="00000000" w:rsidDel="00000000" w:rsidP="00000000" w:rsidRDefault="00000000" w:rsidRPr="00000000" w14:paraId="000000B5">
      <w:pPr>
        <w:numPr>
          <w:ilvl w:val="0"/>
          <w:numId w:val="7"/>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b w:val="1"/>
        </w:rPr>
      </w:pPr>
      <w:r w:rsidDel="00000000" w:rsidR="00000000" w:rsidRPr="00000000">
        <w:rPr>
          <w:rFonts w:ascii="Arial" w:cs="Arial" w:eastAsia="Arial" w:hAnsi="Arial"/>
          <w:b w:val="1"/>
          <w:rtl w:val="0"/>
        </w:rPr>
        <w:t xml:space="preserve">Monday 20th January 2025: </w:t>
      </w:r>
      <w:r w:rsidDel="00000000" w:rsidR="00000000" w:rsidRPr="00000000">
        <w:rPr>
          <w:rFonts w:ascii="Arial" w:cs="Arial" w:eastAsia="Arial" w:hAnsi="Arial"/>
          <w:rtl w:val="0"/>
        </w:rPr>
        <w:t xml:space="preserve">First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Cohort Gathering (in person)</w:t>
      </w:r>
      <w:r w:rsidDel="00000000" w:rsidR="00000000" w:rsidRPr="00000000">
        <w:rPr>
          <w:rtl w:val="0"/>
        </w:rPr>
      </w:r>
    </w:p>
    <w:p w:rsidR="00000000" w:rsidDel="00000000" w:rsidP="00000000" w:rsidRDefault="00000000" w:rsidRPr="00000000" w14:paraId="000000B6">
      <w:pPr>
        <w:numPr>
          <w:ilvl w:val="0"/>
          <w:numId w:val="7"/>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rPr>
      </w:pPr>
      <w:r w:rsidDel="00000000" w:rsidR="00000000" w:rsidRPr="00000000">
        <w:rPr>
          <w:rFonts w:ascii="Arial" w:cs="Arial" w:eastAsia="Arial" w:hAnsi="Arial"/>
          <w:b w:val="1"/>
          <w:rtl w:val="0"/>
        </w:rPr>
        <w:t xml:space="preserve">Tuesday 27th May</w:t>
      </w:r>
      <w:r w:rsidDel="00000000" w:rsidR="00000000" w:rsidRPr="00000000">
        <w:rPr>
          <w:rFonts w:ascii="Arial" w:cs="Arial" w:eastAsia="Arial" w:hAnsi="Arial"/>
          <w:b w:val="1"/>
          <w:rtl w:val="0"/>
        </w:rPr>
        <w:t xml:space="preserve"> 2025: </w:t>
      </w:r>
      <w:r w:rsidDel="00000000" w:rsidR="00000000" w:rsidRPr="00000000">
        <w:rPr>
          <w:rFonts w:ascii="Arial" w:cs="Arial" w:eastAsia="Arial" w:hAnsi="Arial"/>
          <w:rtl w:val="0"/>
        </w:rPr>
        <w:t xml:space="preserve">Second Cohort Gathering (online) </w:t>
      </w:r>
      <w:r w:rsidDel="00000000" w:rsidR="00000000" w:rsidRPr="00000000">
        <w:rPr>
          <w:rtl w:val="0"/>
        </w:rPr>
      </w:r>
    </w:p>
    <w:p w:rsidR="00000000" w:rsidDel="00000000" w:rsidP="00000000" w:rsidRDefault="00000000" w:rsidRPr="00000000" w14:paraId="000000B7">
      <w:pPr>
        <w:numPr>
          <w:ilvl w:val="0"/>
          <w:numId w:val="7"/>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b w:val="1"/>
        </w:rPr>
      </w:pPr>
      <w:r w:rsidDel="00000000" w:rsidR="00000000" w:rsidRPr="00000000">
        <w:rPr>
          <w:rFonts w:ascii="Arial" w:cs="Arial" w:eastAsia="Arial" w:hAnsi="Arial"/>
          <w:b w:val="1"/>
          <w:rtl w:val="0"/>
        </w:rPr>
        <w:t xml:space="preserve">September 2025: </w:t>
      </w:r>
      <w:r w:rsidDel="00000000" w:rsidR="00000000" w:rsidRPr="00000000">
        <w:rPr>
          <w:rFonts w:ascii="Arial" w:cs="Arial" w:eastAsia="Arial" w:hAnsi="Arial"/>
          <w:rtl w:val="0"/>
        </w:rPr>
        <w:t xml:space="preserve">Sharing Forum (in person)</w:t>
      </w:r>
      <w:r w:rsidDel="00000000" w:rsidR="00000000" w:rsidRPr="00000000">
        <w:rPr>
          <w:rtl w:val="0"/>
        </w:rPr>
      </w:r>
    </w:p>
    <w:p w:rsidR="00000000" w:rsidDel="00000000" w:rsidP="00000000" w:rsidRDefault="00000000" w:rsidRPr="00000000" w14:paraId="000000B8">
      <w:pPr>
        <w:numPr>
          <w:ilvl w:val="0"/>
          <w:numId w:val="7"/>
        </w:numPr>
        <w:spacing w:line="276" w:lineRule="auto"/>
        <w:ind w:left="720" w:hanging="360"/>
        <w:rPr>
          <w:rFonts w:ascii="Arial" w:cs="Arial" w:eastAsia="Arial" w:hAnsi="Arial"/>
        </w:rPr>
      </w:pPr>
      <w:r w:rsidDel="00000000" w:rsidR="00000000" w:rsidRPr="00000000">
        <w:rPr>
          <w:rFonts w:ascii="Arial" w:cs="Arial" w:eastAsia="Arial" w:hAnsi="Arial"/>
          <w:b w:val="1"/>
          <w:rtl w:val="0"/>
        </w:rPr>
        <w:t xml:space="preserve">September-November 2025: </w:t>
      </w:r>
      <w:r w:rsidDel="00000000" w:rsidR="00000000" w:rsidRPr="00000000">
        <w:rPr>
          <w:rFonts w:ascii="Arial" w:cs="Arial" w:eastAsia="Arial" w:hAnsi="Arial"/>
          <w:rtl w:val="0"/>
        </w:rPr>
        <w:t xml:space="preserve">Reporting and Evaluation Period</w:t>
      </w:r>
    </w:p>
    <w:p w:rsidR="00000000" w:rsidDel="00000000" w:rsidP="00000000" w:rsidRDefault="00000000" w:rsidRPr="00000000" w14:paraId="000000B9">
      <w:pPr>
        <w:spacing w:line="276" w:lineRule="auto"/>
        <w:rPr>
          <w:b w:val="1"/>
          <w:color w:val="ff0000"/>
        </w:rPr>
      </w:pPr>
      <w:r w:rsidDel="00000000" w:rsidR="00000000" w:rsidRPr="00000000">
        <w:rPr>
          <w:rtl w:val="0"/>
        </w:rPr>
      </w:r>
    </w:p>
    <w:p w:rsidR="00000000" w:rsidDel="00000000" w:rsidP="00000000" w:rsidRDefault="00000000" w:rsidRPr="00000000" w14:paraId="000000BA">
      <w:pPr>
        <w:spacing w:line="276" w:lineRule="auto"/>
        <w:rPr>
          <w:rFonts w:ascii="Arial" w:cs="Arial" w:eastAsia="Arial" w:hAnsi="Arial"/>
        </w:rPr>
      </w:pPr>
      <w:r w:rsidDel="00000000" w:rsidR="00000000" w:rsidRPr="00000000">
        <w:rPr>
          <w:rFonts w:ascii="Arial" w:cs="Arial" w:eastAsia="Arial" w:hAnsi="Arial"/>
          <w:rtl w:val="0"/>
        </w:rPr>
        <w:t xml:space="preserve">These dates are correct at the time of launch. If for any reason these dates change, applicants will be informed by email. All gatherings are mandatory for participants and, if successful, you must be available to attend.</w:t>
      </w:r>
    </w:p>
    <w:p w:rsidR="00000000" w:rsidDel="00000000" w:rsidP="00000000" w:rsidRDefault="00000000" w:rsidRPr="00000000" w14:paraId="000000B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BC">
      <w:pPr>
        <w:spacing w:line="276"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Alternative formats and access support </w:t>
      </w:r>
    </w:p>
    <w:p w:rsidR="00000000" w:rsidDel="00000000" w:rsidP="00000000" w:rsidRDefault="00000000" w:rsidRPr="00000000" w14:paraId="000000BD">
      <w:pPr>
        <w:spacing w:line="276" w:lineRule="auto"/>
        <w:rPr>
          <w:rFonts w:ascii="Arial" w:cs="Arial" w:eastAsia="Arial" w:hAnsi="Arial"/>
        </w:rPr>
      </w:pPr>
      <w:r w:rsidDel="00000000" w:rsidR="00000000" w:rsidRPr="00000000">
        <w:rPr>
          <w:rFonts w:ascii="Arial" w:cs="Arial" w:eastAsia="Arial" w:hAnsi="Arial"/>
          <w:rtl w:val="0"/>
        </w:rPr>
        <w:t xml:space="preserve">CMS is committed to offering clear and accessible application processes and programmes that are open to everyone. Information for this fund has been made available in alternative formats to support as many applicants as possible. </w:t>
      </w:r>
    </w:p>
    <w:p w:rsidR="00000000" w:rsidDel="00000000" w:rsidP="00000000" w:rsidRDefault="00000000" w:rsidRPr="00000000" w14:paraId="000000BE">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BF">
      <w:pPr>
        <w:spacing w:line="276" w:lineRule="auto"/>
        <w:rPr>
          <w:rFonts w:ascii="Arial" w:cs="Arial" w:eastAsia="Arial" w:hAnsi="Arial"/>
        </w:rPr>
      </w:pPr>
      <w:r w:rsidDel="00000000" w:rsidR="00000000" w:rsidRPr="00000000">
        <w:rPr>
          <w:rFonts w:ascii="Arial" w:cs="Arial" w:eastAsia="Arial" w:hAnsi="Arial"/>
          <w:rtl w:val="0"/>
        </w:rPr>
        <w:t xml:space="preserve">We can offer access support to disabled applicants, tailored to individual requests. We can offer advice to new applicants and support them to make an application. Please get in touch to organise additional one-to-one support for applicants with access requirements.</w:t>
      </w:r>
    </w:p>
    <w:p w:rsidR="00000000" w:rsidDel="00000000" w:rsidP="00000000" w:rsidRDefault="00000000" w:rsidRPr="00000000" w14:paraId="000000C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C1">
      <w:pPr>
        <w:spacing w:line="276" w:lineRule="auto"/>
        <w:rPr>
          <w:rFonts w:ascii="Arial" w:cs="Arial" w:eastAsia="Arial" w:hAnsi="Arial"/>
        </w:rPr>
      </w:pPr>
      <w:r w:rsidDel="00000000" w:rsidR="00000000" w:rsidRPr="00000000">
        <w:rPr>
          <w:rFonts w:ascii="Arial" w:cs="Arial" w:eastAsia="Arial" w:hAnsi="Arial"/>
          <w:rtl w:val="0"/>
        </w:rPr>
        <w:t xml:space="preserve">If you are a D/deaf BSL user, you can access</w:t>
      </w:r>
      <w:r w:rsidDel="00000000" w:rsidR="00000000" w:rsidRPr="00000000">
        <w:rPr>
          <w:highlight w:val="white"/>
          <w:rtl w:val="0"/>
        </w:rPr>
        <w:t xml:space="preserve"> </w:t>
      </w:r>
      <w:r w:rsidDel="00000000" w:rsidR="00000000" w:rsidRPr="00000000">
        <w:rPr>
          <w:rFonts w:ascii="Arial" w:cs="Arial" w:eastAsia="Arial" w:hAnsi="Arial"/>
          <w:rtl w:val="0"/>
        </w:rPr>
        <w:t xml:space="preserve">Creative Scotland's</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 services with the Contact Scotland-BSL programme. Go to: </w:t>
      </w:r>
      <w:hyperlink r:id="rId8">
        <w:r w:rsidDel="00000000" w:rsidR="00000000" w:rsidRPr="00000000">
          <w:rPr>
            <w:rFonts w:ascii="Arial" w:cs="Arial" w:eastAsia="Arial" w:hAnsi="Arial"/>
            <w:rtl w:val="0"/>
          </w:rPr>
          <w:t xml:space="preserve">www.contactscotland-bsl.or</w:t>
        </w:r>
      </w:hyperlink>
      <w:hyperlink r:id="rId9">
        <w:r w:rsidDel="00000000" w:rsidR="00000000" w:rsidRPr="00000000">
          <w:rPr>
            <w:rFonts w:ascii="Arial" w:cs="Arial" w:eastAsia="Arial" w:hAnsi="Arial"/>
            <w:u w:val="single"/>
            <w:rtl w:val="0"/>
          </w:rPr>
          <w:t xml:space="preserve">g</w:t>
        </w:r>
      </w:hyperlink>
      <w:r w:rsidDel="00000000" w:rsidR="00000000" w:rsidRPr="00000000">
        <w:rPr>
          <w:rFonts w:ascii="Arial" w:cs="Arial" w:eastAsia="Arial" w:hAnsi="Arial"/>
          <w:rtl w:val="0"/>
        </w:rPr>
        <w:t xml:space="preserve"> for more information.</w:t>
      </w:r>
      <w:r w:rsidDel="00000000" w:rsidR="00000000" w:rsidRPr="00000000">
        <w:rPr>
          <w:rtl w:val="0"/>
        </w:rPr>
      </w:r>
    </w:p>
    <w:p w:rsidR="00000000" w:rsidDel="00000000" w:rsidP="00000000" w:rsidRDefault="00000000" w:rsidRPr="00000000" w14:paraId="000000C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C3">
      <w:pPr>
        <w:spacing w:line="276" w:lineRule="auto"/>
        <w:rPr>
          <w:rFonts w:ascii="Arial" w:cs="Arial" w:eastAsia="Arial" w:hAnsi="Arial"/>
        </w:rPr>
      </w:pPr>
      <w:r w:rsidDel="00000000" w:rsidR="00000000" w:rsidRPr="00000000">
        <w:rPr>
          <w:rFonts w:ascii="Arial" w:cs="Arial" w:eastAsia="Arial" w:hAnsi="Arial"/>
          <w:rtl w:val="0"/>
        </w:rPr>
        <w:t xml:space="preserve">If you require support, further information, or have any general enquiries about the fund and how to apply please contact Joni Lindsay (General Manager, Chamber Music Scotland) via email: </w:t>
      </w:r>
      <w:hyperlink r:id="rId10">
        <w:r w:rsidDel="00000000" w:rsidR="00000000" w:rsidRPr="00000000">
          <w:rPr>
            <w:rFonts w:ascii="Arial" w:cs="Arial" w:eastAsia="Arial" w:hAnsi="Arial"/>
            <w:color w:val="1155cc"/>
            <w:u w:val="single"/>
            <w:rtl w:val="0"/>
          </w:rPr>
          <w:t xml:space="preserve">joni@chambermusicscotland.com</w:t>
        </w:r>
      </w:hyperlink>
      <w:r w:rsidDel="00000000" w:rsidR="00000000" w:rsidRPr="00000000">
        <w:rPr>
          <w:rFonts w:ascii="Arial" w:cs="Arial" w:eastAsia="Arial" w:hAnsi="Arial"/>
          <w:rtl w:val="0"/>
        </w:rPr>
        <w:t xml:space="preserve">.</w:t>
      </w:r>
    </w:p>
    <w:p w:rsidR="00000000" w:rsidDel="00000000" w:rsidP="00000000" w:rsidRDefault="00000000" w:rsidRPr="00000000" w14:paraId="000000C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C5">
      <w:pPr>
        <w:spacing w:line="276"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How to apply:</w:t>
      </w:r>
    </w:p>
    <w:p w:rsidR="00000000" w:rsidDel="00000000" w:rsidP="00000000" w:rsidRDefault="00000000" w:rsidRPr="00000000" w14:paraId="000000C6">
      <w:pPr>
        <w:spacing w:line="276" w:lineRule="auto"/>
        <w:rPr>
          <w:rFonts w:ascii="Arial" w:cs="Arial" w:eastAsia="Arial" w:hAnsi="Arial"/>
        </w:rPr>
      </w:pPr>
      <w:r w:rsidDel="00000000" w:rsidR="00000000" w:rsidRPr="00000000">
        <w:rPr>
          <w:rFonts w:ascii="Arial" w:cs="Arial" w:eastAsia="Arial" w:hAnsi="Arial"/>
          <w:rtl w:val="0"/>
        </w:rPr>
        <w:t xml:space="preserve">Guidance and application forms will be available from 25th September 2024, and can be downloaded from our website: </w:t>
      </w:r>
      <w:hyperlink r:id="rId11">
        <w:r w:rsidDel="00000000" w:rsidR="00000000" w:rsidRPr="00000000">
          <w:rPr>
            <w:rFonts w:ascii="Arial" w:cs="Arial" w:eastAsia="Arial" w:hAnsi="Arial"/>
            <w:color w:val="1155cc"/>
            <w:u w:val="single"/>
            <w:rtl w:val="0"/>
          </w:rPr>
          <w:t xml:space="preserve">www.chambermusicscotland.com</w:t>
        </w:r>
      </w:hyperlink>
      <w:r w:rsidDel="00000000" w:rsidR="00000000" w:rsidRPr="00000000">
        <w:rPr>
          <w:rtl w:val="0"/>
        </w:rPr>
      </w:r>
    </w:p>
    <w:p w:rsidR="00000000" w:rsidDel="00000000" w:rsidP="00000000" w:rsidRDefault="00000000" w:rsidRPr="00000000" w14:paraId="000000C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C8">
      <w:pPr>
        <w:spacing w:line="276" w:lineRule="auto"/>
        <w:rPr>
          <w:rFonts w:ascii="Arial" w:cs="Arial" w:eastAsia="Arial" w:hAnsi="Arial"/>
          <w:b w:val="1"/>
        </w:rPr>
      </w:pPr>
      <w:r w:rsidDel="00000000" w:rsidR="00000000" w:rsidRPr="00000000">
        <w:rPr>
          <w:rFonts w:ascii="Arial" w:cs="Arial" w:eastAsia="Arial" w:hAnsi="Arial"/>
          <w:b w:val="1"/>
          <w:rtl w:val="0"/>
        </w:rPr>
        <w:t xml:space="preserve">Please complete and return the application form by no later than 11am on Monday 4th November 2024</w:t>
      </w:r>
    </w:p>
    <w:p w:rsidR="00000000" w:rsidDel="00000000" w:rsidP="00000000" w:rsidRDefault="00000000" w:rsidRPr="00000000" w14:paraId="000000C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CA">
      <w:pPr>
        <w:spacing w:line="276" w:lineRule="auto"/>
        <w:rPr>
          <w:rFonts w:ascii="Arial" w:cs="Arial" w:eastAsia="Arial" w:hAnsi="Arial"/>
        </w:rPr>
      </w:pPr>
      <w:r w:rsidDel="00000000" w:rsidR="00000000" w:rsidRPr="00000000">
        <w:rPr>
          <w:rFonts w:ascii="Arial" w:cs="Arial" w:eastAsia="Arial" w:hAnsi="Arial"/>
          <w:rtl w:val="0"/>
        </w:rPr>
        <w:t xml:space="preserve">Applications should be submitted via email to: </w:t>
      </w:r>
      <w:hyperlink r:id="rId12">
        <w:r w:rsidDel="00000000" w:rsidR="00000000" w:rsidRPr="00000000">
          <w:rPr>
            <w:rFonts w:ascii="Arial" w:cs="Arial" w:eastAsia="Arial" w:hAnsi="Arial"/>
            <w:color w:val="0563c1"/>
            <w:u w:val="single"/>
            <w:rtl w:val="0"/>
          </w:rPr>
          <w:t xml:space="preserve">info@chambermusicscotland.com</w:t>
        </w:r>
      </w:hyperlink>
      <w:r w:rsidDel="00000000" w:rsidR="00000000" w:rsidRPr="00000000">
        <w:rPr>
          <w:rtl w:val="0"/>
        </w:rPr>
      </w:r>
    </w:p>
    <w:p w:rsidR="00000000" w:rsidDel="00000000" w:rsidP="00000000" w:rsidRDefault="00000000" w:rsidRPr="00000000" w14:paraId="000000CB">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CC">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CD">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CE">
      <w:pPr>
        <w:spacing w:line="276"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What information will need to be supplied?</w:t>
      </w:r>
    </w:p>
    <w:p w:rsidR="00000000" w:rsidDel="00000000" w:rsidP="00000000" w:rsidRDefault="00000000" w:rsidRPr="00000000" w14:paraId="000000CF">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D0">
      <w:pPr>
        <w:numPr>
          <w:ilvl w:val="0"/>
          <w:numId w:val="1"/>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b w:val="1"/>
          <w:color w:val="000000"/>
        </w:rPr>
      </w:pPr>
      <w:r w:rsidDel="00000000" w:rsidR="00000000" w:rsidRPr="00000000">
        <w:rPr>
          <w:rFonts w:ascii="Arial" w:cs="Arial" w:eastAsia="Arial" w:hAnsi="Arial"/>
          <w:color w:val="000000"/>
          <w:rtl w:val="0"/>
        </w:rPr>
        <w:t xml:space="preserve">A summary of the activity for which you are applying (max 500 words), specifically:</w:t>
      </w:r>
      <w:r w:rsidDel="00000000" w:rsidR="00000000" w:rsidRPr="00000000">
        <w:rPr>
          <w:rtl w:val="0"/>
        </w:rPr>
      </w:r>
    </w:p>
    <w:p w:rsidR="00000000" w:rsidDel="00000000" w:rsidP="00000000" w:rsidRDefault="00000000" w:rsidRPr="00000000" w14:paraId="000000D1">
      <w:pPr>
        <w:numPr>
          <w:ilvl w:val="1"/>
          <w:numId w:val="1"/>
        </w:numPr>
        <w:pBdr>
          <w:top w:space="0" w:sz="0" w:val="nil"/>
          <w:left w:space="0" w:sz="0" w:val="nil"/>
          <w:bottom w:space="0" w:sz="0" w:val="nil"/>
          <w:right w:space="0" w:sz="0" w:val="nil"/>
          <w:between w:space="0" w:sz="0" w:val="nil"/>
        </w:pBdr>
        <w:spacing w:line="276" w:lineRule="auto"/>
        <w:ind w:left="1440" w:hanging="360"/>
        <w:rPr>
          <w:rFonts w:ascii="Arial" w:cs="Arial" w:eastAsia="Arial" w:hAnsi="Arial"/>
          <w:b w:val="1"/>
          <w:color w:val="000000"/>
        </w:rPr>
      </w:pPr>
      <w:r w:rsidDel="00000000" w:rsidR="00000000" w:rsidRPr="00000000">
        <w:rPr>
          <w:rFonts w:ascii="Arial" w:cs="Arial" w:eastAsia="Arial" w:hAnsi="Arial"/>
          <w:color w:val="000000"/>
          <w:rtl w:val="0"/>
        </w:rPr>
        <w:t xml:space="preserve">What protected characteristic(s) or aspect of EDI are you interested in exploring and how will you do this?</w:t>
      </w:r>
      <w:r w:rsidDel="00000000" w:rsidR="00000000" w:rsidRPr="00000000">
        <w:rPr>
          <w:rtl w:val="0"/>
        </w:rPr>
      </w:r>
    </w:p>
    <w:p w:rsidR="00000000" w:rsidDel="00000000" w:rsidP="00000000" w:rsidRDefault="00000000" w:rsidRPr="00000000" w14:paraId="000000D2">
      <w:pPr>
        <w:numPr>
          <w:ilvl w:val="1"/>
          <w:numId w:val="1"/>
        </w:numPr>
        <w:pBdr>
          <w:top w:space="0" w:sz="0" w:val="nil"/>
          <w:left w:space="0" w:sz="0" w:val="nil"/>
          <w:bottom w:space="0" w:sz="0" w:val="nil"/>
          <w:right w:space="0" w:sz="0" w:val="nil"/>
          <w:between w:space="0" w:sz="0" w:val="nil"/>
        </w:pBdr>
        <w:spacing w:line="276" w:lineRule="auto"/>
        <w:ind w:left="1440" w:hanging="360"/>
        <w:rPr>
          <w:rFonts w:ascii="Arial" w:cs="Arial" w:eastAsia="Arial" w:hAnsi="Arial"/>
          <w:b w:val="1"/>
          <w:color w:val="000000"/>
        </w:rPr>
      </w:pPr>
      <w:r w:rsidDel="00000000" w:rsidR="00000000" w:rsidRPr="00000000">
        <w:rPr>
          <w:rFonts w:ascii="Arial" w:cs="Arial" w:eastAsia="Arial" w:hAnsi="Arial"/>
          <w:color w:val="000000"/>
          <w:rtl w:val="0"/>
        </w:rPr>
        <w:t xml:space="preserve">How does this activity connect with your own EDI interests and aims?</w:t>
      </w:r>
      <w:r w:rsidDel="00000000" w:rsidR="00000000" w:rsidRPr="00000000">
        <w:rPr>
          <w:rtl w:val="0"/>
        </w:rPr>
      </w:r>
    </w:p>
    <w:p w:rsidR="00000000" w:rsidDel="00000000" w:rsidP="00000000" w:rsidRDefault="00000000" w:rsidRPr="00000000" w14:paraId="000000D3">
      <w:pPr>
        <w:numPr>
          <w:ilvl w:val="1"/>
          <w:numId w:val="1"/>
        </w:numPr>
        <w:pBdr>
          <w:top w:space="0" w:sz="0" w:val="nil"/>
          <w:left w:space="0" w:sz="0" w:val="nil"/>
          <w:bottom w:space="0" w:sz="0" w:val="nil"/>
          <w:right w:space="0" w:sz="0" w:val="nil"/>
          <w:between w:space="0" w:sz="0" w:val="nil"/>
        </w:pBdr>
        <w:spacing w:line="276" w:lineRule="auto"/>
        <w:ind w:left="1440" w:hanging="360"/>
        <w:rPr>
          <w:rFonts w:ascii="Arial" w:cs="Arial" w:eastAsia="Arial" w:hAnsi="Arial"/>
          <w:b w:val="1"/>
          <w:color w:val="000000"/>
        </w:rPr>
      </w:pPr>
      <w:r w:rsidDel="00000000" w:rsidR="00000000" w:rsidRPr="00000000">
        <w:rPr>
          <w:rFonts w:ascii="Arial" w:cs="Arial" w:eastAsia="Arial" w:hAnsi="Arial"/>
          <w:color w:val="000000"/>
          <w:rtl w:val="0"/>
        </w:rPr>
        <w:t xml:space="preserve">How will it benefit you and your sector? For example, do you have any plans on how you might continue your learning; embed it in your personal practice or your work as part of an organisation; or enact change using what you learned in the activity period?</w:t>
      </w:r>
      <w:r w:rsidDel="00000000" w:rsidR="00000000" w:rsidRPr="00000000">
        <w:rPr>
          <w:rtl w:val="0"/>
        </w:rPr>
      </w:r>
    </w:p>
    <w:p w:rsidR="00000000" w:rsidDel="00000000" w:rsidP="00000000" w:rsidRDefault="00000000" w:rsidRPr="00000000" w14:paraId="000000D4">
      <w:pPr>
        <w:numPr>
          <w:ilvl w:val="0"/>
          <w:numId w:val="1"/>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b w:val="1"/>
          <w:color w:val="000000"/>
        </w:rPr>
      </w:pPr>
      <w:r w:rsidDel="00000000" w:rsidR="00000000" w:rsidRPr="00000000">
        <w:rPr>
          <w:rFonts w:ascii="Arial" w:cs="Arial" w:eastAsia="Arial" w:hAnsi="Arial"/>
          <w:color w:val="000000"/>
          <w:rtl w:val="0"/>
        </w:rPr>
        <w:t xml:space="preserve">A short biography of yourself</w:t>
      </w:r>
      <w:r w:rsidDel="00000000" w:rsidR="00000000" w:rsidRPr="00000000">
        <w:rPr>
          <w:rFonts w:ascii="Arial" w:cs="Arial" w:eastAsia="Arial" w:hAnsi="Arial"/>
          <w:i w:val="1"/>
          <w:color w:val="000000"/>
          <w:rtl w:val="0"/>
        </w:rPr>
        <w:t xml:space="preserve">, and</w:t>
      </w:r>
      <w:r w:rsidDel="00000000" w:rsidR="00000000" w:rsidRPr="00000000">
        <w:rPr>
          <w:rFonts w:ascii="Arial" w:cs="Arial" w:eastAsia="Arial" w:hAnsi="Arial"/>
          <w:color w:val="000000"/>
          <w:rtl w:val="0"/>
        </w:rPr>
        <w:t xml:space="preserve"> if applying as an employee/representative of an organisation, some background on the organisation (max 250 words)</w:t>
      </w:r>
      <w:r w:rsidDel="00000000" w:rsidR="00000000" w:rsidRPr="00000000">
        <w:rPr>
          <w:rtl w:val="0"/>
        </w:rPr>
      </w:r>
    </w:p>
    <w:p w:rsidR="00000000" w:rsidDel="00000000" w:rsidP="00000000" w:rsidRDefault="00000000" w:rsidRPr="00000000" w14:paraId="000000D5">
      <w:pPr>
        <w:numPr>
          <w:ilvl w:val="0"/>
          <w:numId w:val="1"/>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b w:val="1"/>
          <w:color w:val="000000"/>
        </w:rPr>
      </w:pPr>
      <w:r w:rsidDel="00000000" w:rsidR="00000000" w:rsidRPr="00000000">
        <w:rPr>
          <w:rFonts w:ascii="Arial" w:cs="Arial" w:eastAsia="Arial" w:hAnsi="Arial"/>
          <w:color w:val="000000"/>
          <w:rtl w:val="0"/>
        </w:rPr>
        <w:t xml:space="preserve">How are you planning on sharing any learning/outcomes from your project? This can include the Sharing Forum and any other platforms, networks or opportunities you will target. Please let us know who you would like to reach with your findings and how you propose to do this. (max 250 words)</w:t>
      </w:r>
      <w:r w:rsidDel="00000000" w:rsidR="00000000" w:rsidRPr="00000000">
        <w:rPr>
          <w:rtl w:val="0"/>
        </w:rPr>
      </w:r>
    </w:p>
    <w:p w:rsidR="00000000" w:rsidDel="00000000" w:rsidP="00000000" w:rsidRDefault="00000000" w:rsidRPr="00000000" w14:paraId="000000D6">
      <w:pPr>
        <w:numPr>
          <w:ilvl w:val="0"/>
          <w:numId w:val="1"/>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b w:val="1"/>
          <w:color w:val="000000"/>
        </w:rPr>
      </w:pPr>
      <w:r w:rsidDel="00000000" w:rsidR="00000000" w:rsidRPr="00000000">
        <w:rPr>
          <w:rFonts w:ascii="Arial" w:cs="Arial" w:eastAsia="Arial" w:hAnsi="Arial"/>
          <w:color w:val="000000"/>
          <w:rtl w:val="0"/>
        </w:rPr>
        <w:t xml:space="preserve">A one-page budget (using Excel or equivalent budgeting/spreadsheet software)</w:t>
      </w:r>
      <w:r w:rsidDel="00000000" w:rsidR="00000000" w:rsidRPr="00000000">
        <w:rPr>
          <w:rtl w:val="0"/>
        </w:rPr>
      </w:r>
    </w:p>
    <w:p w:rsidR="00000000" w:rsidDel="00000000" w:rsidP="00000000" w:rsidRDefault="00000000" w:rsidRPr="00000000" w14:paraId="000000D7">
      <w:pPr>
        <w:numPr>
          <w:ilvl w:val="0"/>
          <w:numId w:val="1"/>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b w:val="1"/>
          <w:color w:val="000000"/>
        </w:rPr>
      </w:pPr>
      <w:r w:rsidDel="00000000" w:rsidR="00000000" w:rsidRPr="00000000">
        <w:rPr>
          <w:rFonts w:ascii="Arial" w:cs="Arial" w:eastAsia="Arial" w:hAnsi="Arial"/>
          <w:color w:val="000000"/>
          <w:rtl w:val="0"/>
        </w:rPr>
        <w:t xml:space="preserve">A completed Equal Opportunities Monitoring Form</w:t>
      </w:r>
      <w:r w:rsidDel="00000000" w:rsidR="00000000" w:rsidRPr="00000000">
        <w:rPr>
          <w:rtl w:val="0"/>
        </w:rPr>
      </w:r>
    </w:p>
    <w:p w:rsidR="00000000" w:rsidDel="00000000" w:rsidP="00000000" w:rsidRDefault="00000000" w:rsidRPr="00000000" w14:paraId="000000D8">
      <w:pPr>
        <w:spacing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D9">
      <w:pPr>
        <w:spacing w:line="276"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How can I get in touch with CMS?</w:t>
      </w:r>
    </w:p>
    <w:p w:rsidR="00000000" w:rsidDel="00000000" w:rsidP="00000000" w:rsidRDefault="00000000" w:rsidRPr="00000000" w14:paraId="000000DA">
      <w:pPr>
        <w:spacing w:line="276" w:lineRule="auto"/>
        <w:rPr>
          <w:rFonts w:ascii="Arial" w:cs="Arial" w:eastAsia="Arial" w:hAnsi="Arial"/>
          <w:highlight w:val="white"/>
        </w:rPr>
      </w:pPr>
      <w:r w:rsidDel="00000000" w:rsidR="00000000" w:rsidRPr="00000000">
        <w:rPr>
          <w:rFonts w:ascii="Arial" w:cs="Arial" w:eastAsia="Arial" w:hAnsi="Arial"/>
          <w:rtl w:val="0"/>
        </w:rPr>
        <w:t xml:space="preserve">If you have any questions about this guidance or the application process you can get in touch with our </w:t>
      </w:r>
      <w:r w:rsidDel="00000000" w:rsidR="00000000" w:rsidRPr="00000000">
        <w:rPr>
          <w:rFonts w:ascii="Arial" w:cs="Arial" w:eastAsia="Arial" w:hAnsi="Arial"/>
          <w:highlight w:val="white"/>
          <w:rtl w:val="0"/>
        </w:rPr>
        <w:t xml:space="preserve">General Manager Joni Lindsay via email:  </w:t>
      </w:r>
      <w:hyperlink r:id="rId13">
        <w:r w:rsidDel="00000000" w:rsidR="00000000" w:rsidRPr="00000000">
          <w:rPr>
            <w:rFonts w:ascii="Arial" w:cs="Arial" w:eastAsia="Arial" w:hAnsi="Arial"/>
            <w:color w:val="1155cc"/>
            <w:highlight w:val="white"/>
            <w:u w:val="single"/>
            <w:rtl w:val="0"/>
          </w:rPr>
          <w:t xml:space="preserve">joni@chambermusicscotland.com</w:t>
        </w:r>
      </w:hyperlink>
      <w:r w:rsidDel="00000000" w:rsidR="00000000" w:rsidRPr="00000000">
        <w:rPr>
          <w:rFonts w:ascii="Arial" w:cs="Arial" w:eastAsia="Arial" w:hAnsi="Arial"/>
          <w:highlight w:val="white"/>
          <w:rtl w:val="0"/>
        </w:rPr>
        <w:t xml:space="preserve">.</w:t>
      </w:r>
    </w:p>
    <w:sectPr>
      <w:headerReference r:id="rId14" w:type="default"/>
      <w:footerReference r:id="rId15" w:type="default"/>
      <w:footerReference r:id="rId16" w:type="even"/>
      <w:pgSz w:h="16840" w:w="1190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ind w:firstLine="360"/>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color w:val="000000"/>
        <w:rtl w:val="0"/>
      </w:rPr>
      <w:t xml:space="preserve"> | Classical EDI Development Fund Guidance</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color w:val="000000"/>
      </w:rPr>
      <w:drawing>
        <wp:inline distB="0" distT="0" distL="0" distR="0">
          <wp:extent cx="637063" cy="382238"/>
          <wp:effectExtent b="0" l="0" r="0" t="0"/>
          <wp:docPr descr="A picture containing graphical user interface&#10;&#10;Description automatically generated" id="5" name="image1.png"/>
          <a:graphic>
            <a:graphicData uri="http://schemas.openxmlformats.org/drawingml/2006/picture">
              <pic:pic>
                <pic:nvPicPr>
                  <pic:cNvPr descr="A picture containing graphical user interface&#10;&#10;Description automatically generated" id="0" name="image1.png"/>
                  <pic:cNvPicPr preferRelativeResize="0"/>
                </pic:nvPicPr>
                <pic:blipFill>
                  <a:blip r:embed="rId1"/>
                  <a:srcRect b="0" l="0" r="0" t="0"/>
                  <a:stretch>
                    <a:fillRect/>
                  </a:stretch>
                </pic:blipFill>
                <pic:spPr>
                  <a:xfrm>
                    <a:off x="0" y="0"/>
                    <a:ext cx="637063" cy="382238"/>
                  </a:xfrm>
                  <a:prstGeom prst="rect"/>
                  <a:ln/>
                </pic:spPr>
              </pic:pic>
            </a:graphicData>
          </a:graphic>
        </wp:inline>
      </w:drawing>
    </w:r>
    <w:r w:rsidDel="00000000" w:rsidR="00000000" w:rsidRPr="00000000">
      <w:rPr>
        <w:color w:val="000000"/>
      </w:rPr>
      <w:drawing>
        <wp:inline distB="0" distT="0" distL="0" distR="0">
          <wp:extent cx="654806" cy="430270"/>
          <wp:effectExtent b="0" l="0" r="0" t="0"/>
          <wp:docPr descr="Graphical user interface, application&#10;&#10;Description automatically generated" id="6" name="image2.png"/>
          <a:graphic>
            <a:graphicData uri="http://schemas.openxmlformats.org/drawingml/2006/picture">
              <pic:pic>
                <pic:nvPicPr>
                  <pic:cNvPr descr="Graphical user interface, application&#10;&#10;Description automatically generated" id="0" name="image2.png"/>
                  <pic:cNvPicPr preferRelativeResize="0"/>
                </pic:nvPicPr>
                <pic:blipFill>
                  <a:blip r:embed="rId2"/>
                  <a:srcRect b="0" l="2584" r="2584" t="0"/>
                  <a:stretch>
                    <a:fillRect/>
                  </a:stretch>
                </pic:blipFill>
                <pic:spPr>
                  <a:xfrm>
                    <a:off x="0" y="0"/>
                    <a:ext cx="654806" cy="430270"/>
                  </a:xfrm>
                  <a:prstGeom prst="rect"/>
                  <a:ln/>
                </pic:spPr>
              </pic:pic>
            </a:graphicData>
          </a:graphic>
        </wp:inline>
      </w:drawing>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ListParagraph">
    <w:name w:val="List Paragraph"/>
    <w:basedOn w:val="Normal"/>
    <w:uiPriority w:val="34"/>
    <w:qFormat w:val="1"/>
    <w:rsid w:val="00BD5EF4"/>
    <w:pPr>
      <w:ind w:left="720"/>
      <w:contextualSpacing w:val="1"/>
    </w:pPr>
  </w:style>
  <w:style w:type="character" w:styleId="Hyperlink">
    <w:name w:val="Hyperlink"/>
    <w:basedOn w:val="DefaultParagraphFont"/>
    <w:uiPriority w:val="99"/>
    <w:unhideWhenUsed w:val="1"/>
    <w:rsid w:val="00B2709A"/>
    <w:rPr>
      <w:color w:val="0563c1" w:themeColor="hyperlink"/>
      <w:u w:val="single"/>
    </w:rPr>
  </w:style>
  <w:style w:type="character" w:styleId="UnresolvedMention">
    <w:name w:val="Unresolved Mention"/>
    <w:basedOn w:val="DefaultParagraphFont"/>
    <w:uiPriority w:val="99"/>
    <w:semiHidden w:val="1"/>
    <w:unhideWhenUsed w:val="1"/>
    <w:rsid w:val="00B2709A"/>
    <w:rPr>
      <w:color w:val="605e5c"/>
      <w:shd w:color="auto" w:fill="e1dfdd" w:val="clear"/>
    </w:rPr>
  </w:style>
  <w:style w:type="character" w:styleId="FollowedHyperlink">
    <w:name w:val="FollowedHyperlink"/>
    <w:basedOn w:val="DefaultParagraphFont"/>
    <w:uiPriority w:val="99"/>
    <w:semiHidden w:val="1"/>
    <w:unhideWhenUsed w:val="1"/>
    <w:rsid w:val="0051161A"/>
    <w:rPr>
      <w:color w:val="954f72" w:themeColor="followedHyperlink"/>
      <w:u w:val="single"/>
    </w:rPr>
  </w:style>
  <w:style w:type="character" w:styleId="CommentReference">
    <w:name w:val="annotation reference"/>
    <w:basedOn w:val="DefaultParagraphFont"/>
    <w:uiPriority w:val="99"/>
    <w:semiHidden w:val="1"/>
    <w:unhideWhenUsed w:val="1"/>
    <w:rsid w:val="009E3D1F"/>
    <w:rPr>
      <w:sz w:val="16"/>
      <w:szCs w:val="16"/>
    </w:rPr>
  </w:style>
  <w:style w:type="paragraph" w:styleId="CommentText">
    <w:name w:val="annotation text"/>
    <w:basedOn w:val="Normal"/>
    <w:link w:val="CommentTextChar"/>
    <w:uiPriority w:val="99"/>
    <w:unhideWhenUsed w:val="1"/>
    <w:rsid w:val="009E3D1F"/>
    <w:rPr>
      <w:sz w:val="20"/>
      <w:szCs w:val="20"/>
    </w:rPr>
  </w:style>
  <w:style w:type="character" w:styleId="CommentTextChar" w:customStyle="1">
    <w:name w:val="Comment Text Char"/>
    <w:basedOn w:val="DefaultParagraphFont"/>
    <w:link w:val="CommentText"/>
    <w:uiPriority w:val="99"/>
    <w:rsid w:val="009E3D1F"/>
    <w:rPr>
      <w:sz w:val="20"/>
      <w:szCs w:val="20"/>
    </w:rPr>
  </w:style>
  <w:style w:type="paragraph" w:styleId="CommentSubject">
    <w:name w:val="annotation subject"/>
    <w:basedOn w:val="CommentText"/>
    <w:next w:val="CommentText"/>
    <w:link w:val="CommentSubjectChar"/>
    <w:uiPriority w:val="99"/>
    <w:semiHidden w:val="1"/>
    <w:unhideWhenUsed w:val="1"/>
    <w:rsid w:val="009E3D1F"/>
    <w:rPr>
      <w:b w:val="1"/>
      <w:bCs w:val="1"/>
    </w:rPr>
  </w:style>
  <w:style w:type="character" w:styleId="CommentSubjectChar" w:customStyle="1">
    <w:name w:val="Comment Subject Char"/>
    <w:basedOn w:val="CommentTextChar"/>
    <w:link w:val="CommentSubject"/>
    <w:uiPriority w:val="99"/>
    <w:semiHidden w:val="1"/>
    <w:rsid w:val="009E3D1F"/>
    <w:rPr>
      <w:b w:val="1"/>
      <w:bCs w:val="1"/>
      <w:sz w:val="20"/>
      <w:szCs w:val="20"/>
    </w:rPr>
  </w:style>
  <w:style w:type="paragraph" w:styleId="Header">
    <w:name w:val="header"/>
    <w:basedOn w:val="Normal"/>
    <w:link w:val="HeaderChar"/>
    <w:uiPriority w:val="99"/>
    <w:unhideWhenUsed w:val="1"/>
    <w:rsid w:val="0087633B"/>
    <w:pPr>
      <w:tabs>
        <w:tab w:val="center" w:pos="4513"/>
        <w:tab w:val="right" w:pos="9026"/>
      </w:tabs>
    </w:pPr>
  </w:style>
  <w:style w:type="character" w:styleId="HeaderChar" w:customStyle="1">
    <w:name w:val="Header Char"/>
    <w:basedOn w:val="DefaultParagraphFont"/>
    <w:link w:val="Header"/>
    <w:uiPriority w:val="99"/>
    <w:rsid w:val="0087633B"/>
  </w:style>
  <w:style w:type="paragraph" w:styleId="Footer">
    <w:name w:val="footer"/>
    <w:basedOn w:val="Normal"/>
    <w:link w:val="FooterChar"/>
    <w:uiPriority w:val="99"/>
    <w:unhideWhenUsed w:val="1"/>
    <w:rsid w:val="0087633B"/>
    <w:pPr>
      <w:tabs>
        <w:tab w:val="center" w:pos="4513"/>
        <w:tab w:val="right" w:pos="9026"/>
      </w:tabs>
    </w:pPr>
  </w:style>
  <w:style w:type="character" w:styleId="FooterChar" w:customStyle="1">
    <w:name w:val="Footer Char"/>
    <w:basedOn w:val="DefaultParagraphFont"/>
    <w:link w:val="Footer"/>
    <w:uiPriority w:val="99"/>
    <w:rsid w:val="0087633B"/>
  </w:style>
  <w:style w:type="character" w:styleId="PageNumber">
    <w:name w:val="page number"/>
    <w:basedOn w:val="DefaultParagraphFont"/>
    <w:uiPriority w:val="99"/>
    <w:semiHidden w:val="1"/>
    <w:unhideWhenUsed w:val="1"/>
    <w:rsid w:val="008E5DAF"/>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Revision">
    <w:name w:val="Revision"/>
    <w:hidden w:val="1"/>
    <w:uiPriority w:val="99"/>
    <w:semiHidden w:val="1"/>
    <w:rsid w:val="004A0518"/>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chambermusicscotland.com/" TargetMode="External"/><Relationship Id="rId10" Type="http://schemas.openxmlformats.org/officeDocument/2006/relationships/hyperlink" Target="mailto:joni@chambermusicscotland.com" TargetMode="External"/><Relationship Id="rId13" Type="http://schemas.openxmlformats.org/officeDocument/2006/relationships/hyperlink" Target="mailto:joni@chambermusicscotland.com" TargetMode="External"/><Relationship Id="rId12" Type="http://schemas.openxmlformats.org/officeDocument/2006/relationships/hyperlink" Target="mailto:info@chambermusicscotland.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ontactscotland-bsl.org/" TargetMode="External"/><Relationship Id="rId15" Type="http://schemas.openxmlformats.org/officeDocument/2006/relationships/footer" Target="footer2.xml"/><Relationship Id="rId14" Type="http://schemas.openxmlformats.org/officeDocument/2006/relationships/header" Target="header1.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reativescotland.com/resources/our-publications/funding-documents/rates-of-pay-guidance" TargetMode="External"/><Relationship Id="rId8" Type="http://schemas.openxmlformats.org/officeDocument/2006/relationships/hyperlink" Target="https://contactscotland-bsl.or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1mZShhwIttWwa0wgpXMHclcINQ==">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2024-08-28T12:05:00Z</dcterms:created>
  <dc:creator>Haley Barclay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0x010100CF14A5177C66A44194F0CE4855626A87</vt:lpwstr>
  </property>
  <property fmtid="{D5CDD505-2E9C-101B-9397-08002B2CF9AE}" pid="3" name="MediaServiceImageTags">
    <vt:lpwstr>MediaServiceImageTags</vt:lpwstr>
  </property>
</Properties>
</file>